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FCA3" w14:textId="77777777" w:rsidR="00F34F75" w:rsidRPr="007C6687" w:rsidRDefault="00C035EB" w:rsidP="000D750A">
      <w:pPr>
        <w:ind w:left="360" w:right="90"/>
        <w:rPr>
          <w:rFonts w:ascii="Arial" w:hAnsi="Arial"/>
          <w:b/>
          <w:color w:val="000000" w:themeColor="text1"/>
        </w:rPr>
      </w:pPr>
      <w:r w:rsidRPr="007C6687">
        <w:rPr>
          <w:rFonts w:ascii="Arial" w:hAnsi="Arial"/>
          <w:b/>
          <w:color w:val="000000" w:themeColor="text1"/>
        </w:rPr>
        <w:t>CURRICULUM VITAE</w:t>
      </w:r>
    </w:p>
    <w:p w14:paraId="6815EF3A" w14:textId="77777777" w:rsidR="00F34F75" w:rsidRPr="007C6687" w:rsidRDefault="00F34F75" w:rsidP="000D750A">
      <w:pPr>
        <w:ind w:left="360" w:right="90"/>
        <w:rPr>
          <w:rFonts w:ascii="Arial" w:hAnsi="Arial"/>
          <w:b/>
          <w:color w:val="000000" w:themeColor="text1"/>
          <w:sz w:val="20"/>
          <w:szCs w:val="20"/>
        </w:rPr>
      </w:pPr>
    </w:p>
    <w:p w14:paraId="2C876122" w14:textId="77777777" w:rsidR="00F34F75" w:rsidRPr="007C6687" w:rsidRDefault="00F34F75" w:rsidP="000D750A">
      <w:pPr>
        <w:ind w:left="360" w:right="90"/>
        <w:rPr>
          <w:rFonts w:ascii="Arial" w:hAnsi="Arial"/>
          <w:b/>
          <w:color w:val="000000" w:themeColor="text1"/>
          <w:sz w:val="20"/>
          <w:szCs w:val="20"/>
        </w:rPr>
      </w:pPr>
    </w:p>
    <w:p w14:paraId="60A61FC1" w14:textId="77777777" w:rsidR="00F34F75" w:rsidRPr="007C6687" w:rsidRDefault="00F34F75" w:rsidP="000D750A">
      <w:pPr>
        <w:ind w:left="360" w:right="90"/>
        <w:rPr>
          <w:rFonts w:ascii="Arial" w:hAnsi="Arial"/>
          <w:b/>
          <w:color w:val="000000" w:themeColor="text1"/>
          <w:sz w:val="20"/>
          <w:szCs w:val="20"/>
        </w:rPr>
      </w:pPr>
    </w:p>
    <w:p w14:paraId="601D171D" w14:textId="77777777" w:rsidR="00F34F75" w:rsidRPr="007C6687" w:rsidRDefault="00F34F75" w:rsidP="000D750A">
      <w:pPr>
        <w:ind w:left="360" w:right="90"/>
        <w:rPr>
          <w:rFonts w:ascii="Arial" w:hAnsi="Arial"/>
          <w:b/>
          <w:color w:val="000000" w:themeColor="text1"/>
          <w:sz w:val="20"/>
          <w:szCs w:val="20"/>
        </w:rPr>
      </w:pPr>
    </w:p>
    <w:p w14:paraId="570C91DE" w14:textId="77777777" w:rsidR="00F34F75" w:rsidRPr="007C6687" w:rsidRDefault="00C035EB" w:rsidP="000D750A">
      <w:pPr>
        <w:ind w:left="360" w:right="90"/>
        <w:rPr>
          <w:rFonts w:ascii="Arial" w:hAnsi="Arial"/>
          <w:b/>
          <w:color w:val="000000" w:themeColor="text1"/>
          <w:sz w:val="20"/>
          <w:szCs w:val="20"/>
        </w:rPr>
      </w:pPr>
      <w:r w:rsidRPr="007C6687">
        <w:rPr>
          <w:rFonts w:ascii="Arial" w:hAnsi="Arial"/>
          <w:b/>
          <w:color w:val="000000" w:themeColor="text1"/>
          <w:sz w:val="20"/>
          <w:szCs w:val="20"/>
        </w:rPr>
        <w:t>Personal Information:</w:t>
      </w:r>
    </w:p>
    <w:p w14:paraId="1844E5CA" w14:textId="77777777" w:rsidR="00F34F75" w:rsidRPr="007C6687" w:rsidRDefault="00F34F75" w:rsidP="000D750A">
      <w:pPr>
        <w:ind w:left="360" w:right="90"/>
        <w:rPr>
          <w:rFonts w:ascii="Arial" w:hAnsi="Arial"/>
          <w:b/>
          <w:color w:val="000000" w:themeColor="text1"/>
          <w:sz w:val="20"/>
          <w:szCs w:val="20"/>
        </w:rPr>
      </w:pPr>
    </w:p>
    <w:p w14:paraId="26303EB1" w14:textId="53892B69"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Name:</w:t>
      </w:r>
      <w:r w:rsidRPr="007C6687">
        <w:rPr>
          <w:rFonts w:ascii="Arial" w:hAnsi="Arial"/>
          <w:color w:val="000000" w:themeColor="text1"/>
          <w:sz w:val="20"/>
          <w:szCs w:val="20"/>
        </w:rPr>
        <w:tab/>
      </w:r>
      <w:r w:rsidR="00BA200A" w:rsidRPr="007C6687">
        <w:rPr>
          <w:rFonts w:ascii="Arial" w:hAnsi="Arial"/>
          <w:color w:val="000000" w:themeColor="text1"/>
          <w:sz w:val="20"/>
          <w:szCs w:val="20"/>
        </w:rPr>
        <w:tab/>
      </w:r>
      <w:r w:rsidR="0085415E" w:rsidRPr="007C6687">
        <w:rPr>
          <w:rFonts w:ascii="Arial" w:hAnsi="Arial"/>
          <w:b/>
          <w:color w:val="000000" w:themeColor="text1"/>
          <w:sz w:val="20"/>
          <w:szCs w:val="20"/>
        </w:rPr>
        <w:t xml:space="preserve">Oana Teodora </w:t>
      </w:r>
      <w:r w:rsidRPr="007C6687">
        <w:rPr>
          <w:rFonts w:ascii="Arial" w:hAnsi="Arial"/>
          <w:b/>
          <w:color w:val="000000" w:themeColor="text1"/>
          <w:sz w:val="20"/>
          <w:szCs w:val="20"/>
        </w:rPr>
        <w:t xml:space="preserve">MOLDOVAN </w:t>
      </w:r>
    </w:p>
    <w:p w14:paraId="23E1CAA5" w14:textId="5C9E0188"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Work address:</w:t>
      </w:r>
      <w:r w:rsidRPr="007C6687">
        <w:rPr>
          <w:rFonts w:ascii="Arial" w:hAnsi="Arial"/>
          <w:color w:val="000000" w:themeColor="text1"/>
          <w:sz w:val="20"/>
          <w:szCs w:val="20"/>
        </w:rPr>
        <w:tab/>
        <w:t xml:space="preserve">Romanian Academy, “Emil Racovita” Institute of Speleology, Cluj Department </w:t>
      </w:r>
    </w:p>
    <w:p w14:paraId="2827D437"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E-mail:</w:t>
      </w:r>
      <w:r w:rsidR="00BA200A" w:rsidRPr="007C6687">
        <w:rPr>
          <w:rFonts w:ascii="Arial" w:hAnsi="Arial"/>
          <w:color w:val="000000" w:themeColor="text1"/>
          <w:sz w:val="20"/>
          <w:szCs w:val="20"/>
        </w:rPr>
        <w:tab/>
      </w:r>
      <w:r w:rsidRPr="007C6687">
        <w:rPr>
          <w:rFonts w:ascii="Arial" w:hAnsi="Arial"/>
          <w:color w:val="000000" w:themeColor="text1"/>
          <w:sz w:val="20"/>
          <w:szCs w:val="20"/>
        </w:rPr>
        <w:tab/>
      </w:r>
      <w:hyperlink r:id="rId5">
        <w:r w:rsidRPr="007C6687">
          <w:rPr>
            <w:rFonts w:ascii="Arial" w:hAnsi="Arial"/>
            <w:color w:val="000000" w:themeColor="text1"/>
            <w:sz w:val="20"/>
            <w:szCs w:val="20"/>
          </w:rPr>
          <w:t>oanamol35@gmail.com</w:t>
        </w:r>
      </w:hyperlink>
    </w:p>
    <w:p w14:paraId="1B050545"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Nationality:</w:t>
      </w:r>
      <w:r w:rsidRPr="007C6687">
        <w:rPr>
          <w:rFonts w:ascii="Arial" w:hAnsi="Arial"/>
          <w:color w:val="000000" w:themeColor="text1"/>
          <w:sz w:val="20"/>
          <w:szCs w:val="20"/>
        </w:rPr>
        <w:tab/>
      </w:r>
      <w:r w:rsidR="00BA200A" w:rsidRPr="007C6687">
        <w:rPr>
          <w:rFonts w:ascii="Arial" w:hAnsi="Arial"/>
          <w:color w:val="000000" w:themeColor="text1"/>
          <w:sz w:val="20"/>
          <w:szCs w:val="20"/>
        </w:rPr>
        <w:tab/>
      </w:r>
      <w:r w:rsidRPr="007C6687">
        <w:rPr>
          <w:rFonts w:ascii="Arial" w:hAnsi="Arial"/>
          <w:color w:val="000000" w:themeColor="text1"/>
          <w:sz w:val="20"/>
          <w:szCs w:val="20"/>
        </w:rPr>
        <w:t>Romanian</w:t>
      </w:r>
    </w:p>
    <w:p w14:paraId="2AA7DFE4" w14:textId="77777777" w:rsidR="00F34F75" w:rsidRPr="007C6687" w:rsidRDefault="00F34F75" w:rsidP="000D750A">
      <w:pPr>
        <w:ind w:left="360" w:right="90"/>
        <w:rPr>
          <w:rFonts w:ascii="Arial" w:hAnsi="Arial"/>
          <w:color w:val="000000" w:themeColor="text1"/>
          <w:sz w:val="20"/>
          <w:szCs w:val="20"/>
        </w:rPr>
      </w:pPr>
    </w:p>
    <w:p w14:paraId="0544EDAC" w14:textId="6725B25A" w:rsidR="00F34F75" w:rsidRPr="007C6687" w:rsidRDefault="00C035EB" w:rsidP="000D750A">
      <w:pPr>
        <w:ind w:left="360" w:right="90"/>
        <w:rPr>
          <w:rFonts w:ascii="Arial" w:hAnsi="Arial"/>
          <w:color w:val="000000" w:themeColor="text1"/>
          <w:sz w:val="20"/>
          <w:szCs w:val="20"/>
        </w:rPr>
      </w:pPr>
      <w:r w:rsidRPr="007C6687">
        <w:rPr>
          <w:rFonts w:ascii="Arial" w:hAnsi="Arial"/>
          <w:b/>
          <w:color w:val="000000" w:themeColor="text1"/>
          <w:sz w:val="20"/>
          <w:szCs w:val="20"/>
        </w:rPr>
        <w:t>Education:</w:t>
      </w:r>
      <w:r w:rsidRPr="007C6687">
        <w:rPr>
          <w:rFonts w:ascii="Arial" w:hAnsi="Arial"/>
          <w:b/>
          <w:color w:val="000000" w:themeColor="text1"/>
          <w:sz w:val="20"/>
          <w:szCs w:val="20"/>
        </w:rPr>
        <w:tab/>
      </w:r>
      <w:r w:rsidRPr="007C6687">
        <w:rPr>
          <w:rFonts w:ascii="Arial" w:hAnsi="Arial"/>
          <w:color w:val="000000" w:themeColor="text1"/>
          <w:sz w:val="20"/>
          <w:szCs w:val="20"/>
        </w:rPr>
        <w:t>1982-1986: Faculty of Biology, Geography &amp; Geology, “Babes</w:t>
      </w:r>
      <w:r w:rsidR="00C4355D">
        <w:rPr>
          <w:rFonts w:ascii="Arial" w:hAnsi="Arial"/>
          <w:color w:val="000000" w:themeColor="text1"/>
          <w:sz w:val="20"/>
          <w:szCs w:val="20"/>
        </w:rPr>
        <w:t>-</w:t>
      </w:r>
      <w:r w:rsidRPr="007C6687">
        <w:rPr>
          <w:rFonts w:ascii="Arial" w:hAnsi="Arial"/>
          <w:color w:val="000000" w:themeColor="text1"/>
          <w:sz w:val="20"/>
          <w:szCs w:val="20"/>
        </w:rPr>
        <w:t>Bolyai” University, Cluj, Romania</w:t>
      </w:r>
    </w:p>
    <w:p w14:paraId="405E89AB" w14:textId="77777777" w:rsidR="00F34F75" w:rsidRPr="007C6687" w:rsidRDefault="00F34F75" w:rsidP="000D750A">
      <w:pPr>
        <w:ind w:left="360" w:right="90"/>
        <w:rPr>
          <w:rFonts w:ascii="Arial" w:hAnsi="Arial"/>
          <w:color w:val="000000" w:themeColor="text1"/>
          <w:sz w:val="20"/>
          <w:szCs w:val="20"/>
        </w:rPr>
      </w:pPr>
    </w:p>
    <w:p w14:paraId="0AA17144" w14:textId="5BF8EFF3" w:rsidR="00F34F75" w:rsidRPr="00F17508" w:rsidRDefault="00C035EB" w:rsidP="00F17508">
      <w:pPr>
        <w:ind w:left="360" w:right="90"/>
        <w:rPr>
          <w:rFonts w:ascii="Arial" w:hAnsi="Arial"/>
          <w:b/>
          <w:color w:val="000000" w:themeColor="text1"/>
          <w:sz w:val="20"/>
          <w:szCs w:val="20"/>
        </w:rPr>
      </w:pPr>
      <w:r w:rsidRPr="007C6687">
        <w:rPr>
          <w:rFonts w:ascii="Arial" w:hAnsi="Arial"/>
          <w:b/>
          <w:color w:val="000000" w:themeColor="text1"/>
          <w:sz w:val="20"/>
          <w:szCs w:val="20"/>
        </w:rPr>
        <w:t>Academic degree:</w:t>
      </w:r>
      <w:r w:rsidRPr="007C6687">
        <w:rPr>
          <w:rFonts w:ascii="Arial" w:hAnsi="Arial"/>
          <w:b/>
          <w:color w:val="000000" w:themeColor="text1"/>
          <w:sz w:val="20"/>
          <w:szCs w:val="20"/>
        </w:rPr>
        <w:tab/>
      </w:r>
      <w:r w:rsidRPr="007C6687">
        <w:rPr>
          <w:rFonts w:ascii="Arial" w:hAnsi="Arial"/>
          <w:color w:val="000000" w:themeColor="text1"/>
          <w:sz w:val="20"/>
          <w:szCs w:val="20"/>
        </w:rPr>
        <w:t xml:space="preserve">Ph.D. </w:t>
      </w:r>
      <w:r w:rsidR="00C4355D">
        <w:rPr>
          <w:rFonts w:ascii="Arial" w:hAnsi="Arial"/>
          <w:color w:val="000000" w:themeColor="text1"/>
          <w:sz w:val="20"/>
          <w:szCs w:val="20"/>
        </w:rPr>
        <w:t xml:space="preserve">in ecology </w:t>
      </w:r>
      <w:r w:rsidRPr="007C6687">
        <w:rPr>
          <w:rFonts w:ascii="Arial" w:hAnsi="Arial"/>
          <w:color w:val="000000" w:themeColor="text1"/>
          <w:sz w:val="20"/>
          <w:szCs w:val="20"/>
        </w:rPr>
        <w:t>from the "Paul Sabatier" Université, Toulouse, France in 1997</w:t>
      </w:r>
    </w:p>
    <w:p w14:paraId="6E82F1C7" w14:textId="77777777" w:rsidR="00F34F75" w:rsidRPr="007C6687" w:rsidRDefault="00F34F75" w:rsidP="000D750A">
      <w:pPr>
        <w:ind w:left="360" w:right="90"/>
        <w:rPr>
          <w:rFonts w:ascii="Arial" w:hAnsi="Arial"/>
          <w:color w:val="000000" w:themeColor="text1"/>
          <w:sz w:val="20"/>
          <w:szCs w:val="20"/>
        </w:rPr>
      </w:pPr>
    </w:p>
    <w:p w14:paraId="30824259" w14:textId="77777777" w:rsidR="00C035EB" w:rsidRPr="007C6687" w:rsidRDefault="00C035EB" w:rsidP="000D750A">
      <w:pPr>
        <w:ind w:left="360" w:right="90"/>
        <w:rPr>
          <w:rFonts w:ascii="Arial" w:hAnsi="Arial"/>
          <w:b/>
          <w:color w:val="000000" w:themeColor="text1"/>
          <w:sz w:val="20"/>
          <w:szCs w:val="20"/>
        </w:rPr>
      </w:pPr>
      <w:r w:rsidRPr="007C6687">
        <w:rPr>
          <w:rFonts w:ascii="Arial" w:hAnsi="Arial"/>
          <w:b/>
          <w:color w:val="000000" w:themeColor="text1"/>
          <w:sz w:val="20"/>
          <w:szCs w:val="20"/>
        </w:rPr>
        <w:t>Position held:</w:t>
      </w:r>
      <w:r w:rsidRPr="007C6687">
        <w:rPr>
          <w:rFonts w:ascii="Arial" w:hAnsi="Arial"/>
          <w:b/>
          <w:color w:val="000000" w:themeColor="text1"/>
          <w:sz w:val="20"/>
          <w:szCs w:val="20"/>
        </w:rPr>
        <w:tab/>
      </w:r>
    </w:p>
    <w:p w14:paraId="10382F45" w14:textId="54480AEB"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 xml:space="preserve">2006 – present: </w:t>
      </w:r>
      <w:r w:rsidRPr="007C6687">
        <w:rPr>
          <w:rFonts w:ascii="Arial" w:hAnsi="Arial"/>
          <w:i/>
          <w:color w:val="000000" w:themeColor="text1"/>
          <w:sz w:val="20"/>
          <w:szCs w:val="20"/>
        </w:rPr>
        <w:t xml:space="preserve">Senior Researcher I, </w:t>
      </w:r>
      <w:r w:rsidRPr="007C6687">
        <w:rPr>
          <w:rFonts w:ascii="Arial" w:hAnsi="Arial"/>
          <w:color w:val="000000" w:themeColor="text1"/>
          <w:sz w:val="20"/>
          <w:szCs w:val="20"/>
        </w:rPr>
        <w:t>Emil Racovita Institute of Speleology, Cluj Department</w:t>
      </w:r>
    </w:p>
    <w:p w14:paraId="567A22DC"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 xml:space="preserve">2008 – present: </w:t>
      </w:r>
      <w:r w:rsidRPr="007C6687">
        <w:rPr>
          <w:rFonts w:ascii="Arial" w:hAnsi="Arial"/>
          <w:i/>
          <w:color w:val="000000" w:themeColor="text1"/>
          <w:sz w:val="20"/>
          <w:szCs w:val="20"/>
        </w:rPr>
        <w:t xml:space="preserve">Associated Professor, </w:t>
      </w:r>
      <w:r w:rsidRPr="007C6687">
        <w:rPr>
          <w:rFonts w:ascii="Arial" w:hAnsi="Arial"/>
          <w:color w:val="000000" w:themeColor="text1"/>
          <w:sz w:val="20"/>
          <w:szCs w:val="20"/>
        </w:rPr>
        <w:t>Babes-Bolyai University, Cluj</w:t>
      </w:r>
    </w:p>
    <w:p w14:paraId="269845FD"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 xml:space="preserve">2019 – present: </w:t>
      </w:r>
      <w:r w:rsidRPr="007C6687">
        <w:rPr>
          <w:rFonts w:ascii="Arial" w:hAnsi="Arial"/>
          <w:i/>
          <w:color w:val="000000" w:themeColor="text1"/>
          <w:sz w:val="20"/>
          <w:szCs w:val="20"/>
        </w:rPr>
        <w:t>Associated Researcher</w:t>
      </w:r>
      <w:r w:rsidRPr="007C6687">
        <w:rPr>
          <w:rFonts w:ascii="Arial" w:hAnsi="Arial"/>
          <w:color w:val="000000" w:themeColor="text1"/>
          <w:sz w:val="20"/>
          <w:szCs w:val="20"/>
        </w:rPr>
        <w:t>, Centro Nacional de Investigación sobre la Evolución Humana, CENIEH (Burgos, Spain)</w:t>
      </w:r>
    </w:p>
    <w:p w14:paraId="3AC1BC40" w14:textId="5D0132A0" w:rsidR="00BA200A" w:rsidRPr="007C6687" w:rsidRDefault="00BA200A" w:rsidP="000D750A">
      <w:pPr>
        <w:ind w:left="360" w:right="90"/>
        <w:rPr>
          <w:rFonts w:ascii="Arial" w:hAnsi="Arial"/>
          <w:color w:val="000000" w:themeColor="text1"/>
          <w:sz w:val="20"/>
          <w:szCs w:val="20"/>
        </w:rPr>
      </w:pPr>
      <w:r w:rsidRPr="007C6687">
        <w:rPr>
          <w:rFonts w:ascii="Arial" w:hAnsi="Arial"/>
          <w:color w:val="000000" w:themeColor="text1"/>
          <w:sz w:val="20"/>
          <w:szCs w:val="20"/>
        </w:rPr>
        <w:t xml:space="preserve">2019 - present: </w:t>
      </w:r>
      <w:r w:rsidRPr="007C6687">
        <w:rPr>
          <w:rFonts w:ascii="Arial" w:hAnsi="Arial"/>
          <w:i/>
          <w:color w:val="000000" w:themeColor="text1"/>
          <w:sz w:val="20"/>
          <w:szCs w:val="20"/>
        </w:rPr>
        <w:t>Associated Researcher</w:t>
      </w:r>
      <w:r w:rsidRPr="007C6687">
        <w:rPr>
          <w:rFonts w:ascii="Arial" w:hAnsi="Arial"/>
          <w:color w:val="000000" w:themeColor="text1"/>
          <w:sz w:val="20"/>
          <w:szCs w:val="20"/>
        </w:rPr>
        <w:t>, Romanian Institute of Science and Technology</w:t>
      </w:r>
      <w:r w:rsidR="007C6687" w:rsidRPr="007C6687">
        <w:rPr>
          <w:rFonts w:ascii="Arial" w:hAnsi="Arial"/>
          <w:color w:val="000000" w:themeColor="text1"/>
          <w:sz w:val="20"/>
          <w:szCs w:val="20"/>
        </w:rPr>
        <w:t xml:space="preserve"> (RIST)</w:t>
      </w:r>
    </w:p>
    <w:p w14:paraId="355FA5B6" w14:textId="34264345"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 xml:space="preserve">2012 - present: editor-in-chief, </w:t>
      </w:r>
      <w:r w:rsidRPr="007C6687">
        <w:rPr>
          <w:rFonts w:ascii="Arial" w:hAnsi="Arial"/>
          <w:i/>
          <w:color w:val="000000" w:themeColor="text1"/>
          <w:sz w:val="20"/>
          <w:szCs w:val="20"/>
        </w:rPr>
        <w:t xml:space="preserve">Subterranean Biology </w:t>
      </w:r>
      <w:r w:rsidRPr="007C6687">
        <w:rPr>
          <w:rFonts w:ascii="Arial" w:hAnsi="Arial"/>
          <w:color w:val="000000" w:themeColor="text1"/>
          <w:sz w:val="20"/>
          <w:szCs w:val="20"/>
        </w:rPr>
        <w:t>(</w:t>
      </w:r>
      <w:r w:rsidR="002E3E7C">
        <w:rPr>
          <w:rFonts w:ascii="Arial" w:hAnsi="Arial"/>
          <w:color w:val="000000" w:themeColor="text1"/>
          <w:sz w:val="20"/>
          <w:szCs w:val="20"/>
        </w:rPr>
        <w:t>WoS</w:t>
      </w:r>
      <w:r w:rsidRPr="007C6687">
        <w:rPr>
          <w:rFonts w:ascii="Arial" w:hAnsi="Arial"/>
          <w:color w:val="000000" w:themeColor="text1"/>
          <w:sz w:val="20"/>
          <w:szCs w:val="20"/>
        </w:rPr>
        <w:t>)</w:t>
      </w:r>
    </w:p>
    <w:p w14:paraId="31651561"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 xml:space="preserve">2017 – present: associated editor, </w:t>
      </w:r>
      <w:r w:rsidRPr="007C6687">
        <w:rPr>
          <w:rFonts w:ascii="Arial" w:hAnsi="Arial"/>
          <w:i/>
          <w:color w:val="000000" w:themeColor="text1"/>
          <w:sz w:val="20"/>
          <w:szCs w:val="20"/>
        </w:rPr>
        <w:t xml:space="preserve">Frontiers in Ecology and Evolution </w:t>
      </w:r>
      <w:r w:rsidRPr="007C6687">
        <w:rPr>
          <w:rFonts w:ascii="Arial" w:hAnsi="Arial"/>
          <w:color w:val="000000" w:themeColor="text1"/>
          <w:sz w:val="20"/>
          <w:szCs w:val="20"/>
        </w:rPr>
        <w:t>(WoS)</w:t>
      </w:r>
    </w:p>
    <w:p w14:paraId="0DF1F10D" w14:textId="77777777" w:rsidR="00F34F75" w:rsidRPr="007C6687" w:rsidRDefault="00F34F75" w:rsidP="000D750A">
      <w:pPr>
        <w:ind w:left="360" w:right="90"/>
        <w:rPr>
          <w:rFonts w:ascii="Arial" w:hAnsi="Arial"/>
          <w:color w:val="000000" w:themeColor="text1"/>
          <w:sz w:val="20"/>
          <w:szCs w:val="20"/>
        </w:rPr>
      </w:pPr>
    </w:p>
    <w:p w14:paraId="15B925CA" w14:textId="27079CF8" w:rsidR="00F34F75" w:rsidRPr="007C6687" w:rsidRDefault="00C035EB" w:rsidP="000D750A">
      <w:pPr>
        <w:ind w:left="360" w:right="90"/>
        <w:rPr>
          <w:rFonts w:ascii="Arial" w:hAnsi="Arial"/>
          <w:color w:val="000000" w:themeColor="text1"/>
          <w:sz w:val="20"/>
          <w:szCs w:val="20"/>
        </w:rPr>
      </w:pPr>
      <w:r w:rsidRPr="007C6687">
        <w:rPr>
          <w:rFonts w:ascii="Arial" w:hAnsi="Arial"/>
          <w:b/>
          <w:color w:val="000000" w:themeColor="text1"/>
          <w:sz w:val="20"/>
          <w:szCs w:val="20"/>
        </w:rPr>
        <w:t>Teaching:</w:t>
      </w:r>
      <w:r w:rsidRPr="007C6687">
        <w:rPr>
          <w:rFonts w:ascii="Arial" w:hAnsi="Arial"/>
          <w:b/>
          <w:color w:val="000000" w:themeColor="text1"/>
          <w:sz w:val="20"/>
          <w:szCs w:val="20"/>
        </w:rPr>
        <w:tab/>
      </w:r>
      <w:r w:rsidRPr="007C6687">
        <w:rPr>
          <w:rFonts w:ascii="Arial" w:hAnsi="Arial"/>
          <w:color w:val="000000" w:themeColor="text1"/>
          <w:sz w:val="20"/>
          <w:szCs w:val="20"/>
        </w:rPr>
        <w:t>lectures in Hydrobiology, Ecological reconstruction, Statistics for ecology, Biospeleology</w:t>
      </w:r>
      <w:r w:rsidR="00CA1E7D">
        <w:rPr>
          <w:rFonts w:ascii="Arial" w:hAnsi="Arial"/>
          <w:color w:val="000000" w:themeColor="text1"/>
          <w:sz w:val="20"/>
          <w:szCs w:val="20"/>
        </w:rPr>
        <w:t xml:space="preserve"> at the Babes-Bolyai University</w:t>
      </w:r>
    </w:p>
    <w:p w14:paraId="7AEB7458" w14:textId="77777777" w:rsidR="00F34F75" w:rsidRPr="007C6687" w:rsidRDefault="00F34F75" w:rsidP="000D750A">
      <w:pPr>
        <w:ind w:left="360" w:right="90"/>
        <w:rPr>
          <w:rFonts w:ascii="Arial" w:hAnsi="Arial"/>
          <w:color w:val="000000" w:themeColor="text1"/>
          <w:sz w:val="20"/>
          <w:szCs w:val="20"/>
        </w:rPr>
      </w:pPr>
    </w:p>
    <w:p w14:paraId="35DB5C7D" w14:textId="4E0702AE" w:rsidR="00F34F75" w:rsidRPr="007C6687" w:rsidRDefault="00C035EB" w:rsidP="000D750A">
      <w:pPr>
        <w:ind w:left="360" w:right="90"/>
        <w:rPr>
          <w:rFonts w:ascii="Arial" w:hAnsi="Arial"/>
          <w:color w:val="000000" w:themeColor="text1"/>
          <w:sz w:val="20"/>
          <w:szCs w:val="20"/>
        </w:rPr>
      </w:pPr>
      <w:r w:rsidRPr="007C6687">
        <w:rPr>
          <w:rFonts w:ascii="Arial" w:hAnsi="Arial"/>
          <w:b/>
          <w:color w:val="000000" w:themeColor="text1"/>
          <w:sz w:val="20"/>
          <w:szCs w:val="20"/>
        </w:rPr>
        <w:t>Interest in:</w:t>
      </w:r>
      <w:r w:rsidRPr="007C6687">
        <w:rPr>
          <w:rFonts w:ascii="Arial" w:hAnsi="Arial"/>
          <w:b/>
          <w:color w:val="000000" w:themeColor="text1"/>
          <w:sz w:val="20"/>
          <w:szCs w:val="20"/>
        </w:rPr>
        <w:tab/>
      </w:r>
      <w:r w:rsidR="00652825" w:rsidRPr="007C6687">
        <w:rPr>
          <w:rFonts w:ascii="Arial" w:hAnsi="Arial"/>
          <w:color w:val="000000" w:themeColor="text1"/>
          <w:sz w:val="20"/>
          <w:szCs w:val="20"/>
        </w:rPr>
        <w:t>Protection and management of caves and karst areas,</w:t>
      </w:r>
      <w:r w:rsidR="00652825">
        <w:rPr>
          <w:rFonts w:ascii="Arial" w:hAnsi="Arial"/>
          <w:color w:val="000000" w:themeColor="text1"/>
          <w:sz w:val="20"/>
          <w:szCs w:val="20"/>
        </w:rPr>
        <w:t xml:space="preserve"> </w:t>
      </w:r>
      <w:r w:rsidRPr="007C6687">
        <w:rPr>
          <w:rFonts w:ascii="Arial" w:hAnsi="Arial"/>
          <w:color w:val="000000" w:themeColor="text1"/>
          <w:sz w:val="20"/>
          <w:szCs w:val="20"/>
        </w:rPr>
        <w:t xml:space="preserve">Coleoptera, Crustacea, Cave ecology, Groundwater ecology, </w:t>
      </w:r>
      <w:r w:rsidR="00BC17DE">
        <w:rPr>
          <w:rFonts w:ascii="Arial" w:hAnsi="Arial"/>
          <w:color w:val="000000" w:themeColor="text1"/>
          <w:sz w:val="20"/>
          <w:szCs w:val="20"/>
        </w:rPr>
        <w:t xml:space="preserve">Conservation, </w:t>
      </w:r>
      <w:r w:rsidRPr="007C6687">
        <w:rPr>
          <w:rFonts w:ascii="Arial" w:hAnsi="Arial"/>
          <w:color w:val="000000" w:themeColor="text1"/>
          <w:sz w:val="20"/>
          <w:szCs w:val="20"/>
        </w:rPr>
        <w:t>Invertebrate paleofauna, Paleoenvironments</w:t>
      </w:r>
    </w:p>
    <w:p w14:paraId="3B77FF74" w14:textId="77777777" w:rsidR="00F34F75" w:rsidRPr="007C6687" w:rsidRDefault="00F34F75" w:rsidP="000D750A">
      <w:pPr>
        <w:ind w:left="360" w:right="90"/>
        <w:rPr>
          <w:rFonts w:ascii="Arial" w:hAnsi="Arial"/>
          <w:color w:val="000000" w:themeColor="text1"/>
          <w:sz w:val="20"/>
          <w:szCs w:val="20"/>
        </w:rPr>
      </w:pPr>
    </w:p>
    <w:p w14:paraId="058FC908" w14:textId="77777777" w:rsidR="00F34F75" w:rsidRPr="007C6687" w:rsidRDefault="00C035EB" w:rsidP="000D750A">
      <w:pPr>
        <w:ind w:left="360" w:right="90"/>
        <w:rPr>
          <w:rFonts w:ascii="Arial" w:hAnsi="Arial"/>
          <w:b/>
          <w:color w:val="000000" w:themeColor="text1"/>
          <w:sz w:val="20"/>
          <w:szCs w:val="20"/>
        </w:rPr>
      </w:pPr>
      <w:r w:rsidRPr="007C6687">
        <w:rPr>
          <w:rFonts w:ascii="Arial" w:hAnsi="Arial"/>
          <w:b/>
          <w:color w:val="000000" w:themeColor="text1"/>
          <w:sz w:val="20"/>
          <w:szCs w:val="20"/>
        </w:rPr>
        <w:t>Work experience:</w:t>
      </w:r>
    </w:p>
    <w:p w14:paraId="781FDABF"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1992-97 (10 months)</w:t>
      </w:r>
      <w:r w:rsidR="00BA200A" w:rsidRPr="007C6687">
        <w:rPr>
          <w:rFonts w:ascii="Arial" w:hAnsi="Arial"/>
          <w:color w:val="000000" w:themeColor="text1"/>
          <w:sz w:val="20"/>
          <w:szCs w:val="20"/>
        </w:rPr>
        <w:tab/>
      </w:r>
      <w:r w:rsidRPr="007C6687">
        <w:rPr>
          <w:rFonts w:ascii="Arial" w:hAnsi="Arial"/>
          <w:color w:val="000000" w:themeColor="text1"/>
          <w:sz w:val="20"/>
          <w:szCs w:val="20"/>
        </w:rPr>
        <w:t>Ph.D. student, Laboratoire souterraine du CNRS, Moulis, France</w:t>
      </w:r>
    </w:p>
    <w:p w14:paraId="7917BCFB" w14:textId="77777777" w:rsidR="00F34F75" w:rsidRPr="007C6687" w:rsidRDefault="00C035EB" w:rsidP="00BA200A">
      <w:pPr>
        <w:ind w:left="2880" w:right="90" w:hanging="2520"/>
        <w:rPr>
          <w:rFonts w:ascii="Arial" w:hAnsi="Arial"/>
          <w:color w:val="000000" w:themeColor="text1"/>
          <w:sz w:val="20"/>
          <w:szCs w:val="20"/>
        </w:rPr>
      </w:pPr>
      <w:r w:rsidRPr="007C6687">
        <w:rPr>
          <w:rFonts w:ascii="Arial" w:hAnsi="Arial"/>
          <w:color w:val="000000" w:themeColor="text1"/>
          <w:sz w:val="20"/>
          <w:szCs w:val="20"/>
        </w:rPr>
        <w:t>1995-96 (3 months)</w:t>
      </w:r>
      <w:r w:rsidRPr="007C6687">
        <w:rPr>
          <w:rFonts w:ascii="Arial" w:hAnsi="Arial"/>
          <w:color w:val="000000" w:themeColor="text1"/>
          <w:sz w:val="20"/>
          <w:szCs w:val="20"/>
        </w:rPr>
        <w:tab/>
        <w:t>Ph.D. student, Université Paris Sud, Laboratoire “Mecanismes de Communications”,</w:t>
      </w:r>
      <w:r w:rsidR="00BA200A" w:rsidRPr="007C6687">
        <w:rPr>
          <w:rFonts w:ascii="Arial" w:hAnsi="Arial"/>
          <w:color w:val="000000" w:themeColor="text1"/>
          <w:sz w:val="20"/>
          <w:szCs w:val="20"/>
        </w:rPr>
        <w:t xml:space="preserve"> </w:t>
      </w:r>
      <w:r w:rsidRPr="007C6687">
        <w:rPr>
          <w:rFonts w:ascii="Arial" w:hAnsi="Arial"/>
          <w:color w:val="000000" w:themeColor="text1"/>
          <w:sz w:val="20"/>
          <w:szCs w:val="20"/>
        </w:rPr>
        <w:t>France</w:t>
      </w:r>
    </w:p>
    <w:p w14:paraId="1EB9E318" w14:textId="77777777" w:rsidR="00BA200A" w:rsidRPr="007C6687" w:rsidRDefault="00C035EB" w:rsidP="00BA200A">
      <w:pPr>
        <w:ind w:left="2880" w:right="90" w:hanging="2520"/>
        <w:rPr>
          <w:rFonts w:ascii="Arial" w:hAnsi="Arial"/>
          <w:color w:val="000000" w:themeColor="text1"/>
          <w:sz w:val="20"/>
          <w:szCs w:val="20"/>
        </w:rPr>
      </w:pPr>
      <w:r w:rsidRPr="007C6687">
        <w:rPr>
          <w:rFonts w:ascii="Arial" w:hAnsi="Arial"/>
          <w:color w:val="000000" w:themeColor="text1"/>
          <w:sz w:val="20"/>
          <w:szCs w:val="20"/>
        </w:rPr>
        <w:t>2002 (1 month)</w:t>
      </w:r>
      <w:r w:rsidRPr="007C6687">
        <w:rPr>
          <w:rFonts w:ascii="Arial" w:hAnsi="Arial"/>
          <w:color w:val="000000" w:themeColor="text1"/>
          <w:sz w:val="20"/>
          <w:szCs w:val="20"/>
        </w:rPr>
        <w:tab/>
        <w:t xml:space="preserve">Visiting Fellow, Laboratory of Electronic Microscopy, Bergen University, Norway </w:t>
      </w:r>
    </w:p>
    <w:p w14:paraId="5C49D793" w14:textId="77777777" w:rsidR="00F34F75" w:rsidRPr="007C6687" w:rsidRDefault="00C035EB" w:rsidP="00BA200A">
      <w:pPr>
        <w:ind w:left="2880" w:right="90" w:hanging="2520"/>
        <w:rPr>
          <w:rFonts w:ascii="Arial" w:hAnsi="Arial"/>
          <w:color w:val="000000" w:themeColor="text1"/>
          <w:sz w:val="20"/>
          <w:szCs w:val="20"/>
        </w:rPr>
      </w:pPr>
      <w:r w:rsidRPr="007C6687">
        <w:rPr>
          <w:rFonts w:ascii="Arial" w:hAnsi="Arial"/>
          <w:color w:val="000000" w:themeColor="text1"/>
          <w:sz w:val="20"/>
          <w:szCs w:val="20"/>
        </w:rPr>
        <w:t>2005 (1 month)</w:t>
      </w:r>
      <w:r w:rsidRPr="007C6687">
        <w:rPr>
          <w:rFonts w:ascii="Arial" w:hAnsi="Arial"/>
          <w:color w:val="000000" w:themeColor="text1"/>
          <w:sz w:val="20"/>
          <w:szCs w:val="20"/>
        </w:rPr>
        <w:tab/>
        <w:t>Visiting Fellow, Museo de Ciencias Naturales, Madrid, Spain</w:t>
      </w:r>
    </w:p>
    <w:p w14:paraId="17E003A9" w14:textId="77777777" w:rsidR="00BA200A"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2007 (1 month)</w:t>
      </w:r>
      <w:r w:rsidRPr="007C6687">
        <w:rPr>
          <w:rFonts w:ascii="Arial" w:hAnsi="Arial"/>
          <w:color w:val="000000" w:themeColor="text1"/>
          <w:sz w:val="20"/>
          <w:szCs w:val="20"/>
        </w:rPr>
        <w:tab/>
      </w:r>
      <w:r w:rsidR="00BA200A" w:rsidRPr="007C6687">
        <w:rPr>
          <w:rFonts w:ascii="Arial" w:hAnsi="Arial"/>
          <w:color w:val="000000" w:themeColor="text1"/>
          <w:sz w:val="20"/>
          <w:szCs w:val="20"/>
        </w:rPr>
        <w:tab/>
      </w:r>
      <w:r w:rsidRPr="007C6687">
        <w:rPr>
          <w:rFonts w:ascii="Arial" w:hAnsi="Arial"/>
          <w:color w:val="000000" w:themeColor="text1"/>
          <w:sz w:val="20"/>
          <w:szCs w:val="20"/>
        </w:rPr>
        <w:t xml:space="preserve">Visiting Fellow, Museo din Scienze Naturali, Verona, Italy </w:t>
      </w:r>
    </w:p>
    <w:p w14:paraId="07F93B65"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2008 (1 month)</w:t>
      </w:r>
      <w:r w:rsidRPr="007C6687">
        <w:rPr>
          <w:rFonts w:ascii="Arial" w:hAnsi="Arial"/>
          <w:color w:val="000000" w:themeColor="text1"/>
          <w:sz w:val="20"/>
          <w:szCs w:val="20"/>
        </w:rPr>
        <w:tab/>
      </w:r>
      <w:r w:rsidR="00BA200A" w:rsidRPr="007C6687">
        <w:rPr>
          <w:rFonts w:ascii="Arial" w:hAnsi="Arial"/>
          <w:color w:val="000000" w:themeColor="text1"/>
          <w:sz w:val="20"/>
          <w:szCs w:val="20"/>
        </w:rPr>
        <w:tab/>
      </w:r>
      <w:r w:rsidRPr="007C6687">
        <w:rPr>
          <w:rFonts w:ascii="Arial" w:hAnsi="Arial"/>
          <w:color w:val="000000" w:themeColor="text1"/>
          <w:sz w:val="20"/>
          <w:szCs w:val="20"/>
        </w:rPr>
        <w:t>Visiting Fellow, Karst Research Institute, Postojna, Slovenia</w:t>
      </w:r>
    </w:p>
    <w:p w14:paraId="7F6852BA" w14:textId="5D11B3C7" w:rsidR="00F34F75"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2008 (1 month)</w:t>
      </w:r>
      <w:r w:rsidRPr="007C6687">
        <w:rPr>
          <w:rFonts w:ascii="Arial" w:hAnsi="Arial"/>
          <w:color w:val="000000" w:themeColor="text1"/>
          <w:sz w:val="20"/>
          <w:szCs w:val="20"/>
        </w:rPr>
        <w:tab/>
      </w:r>
      <w:r w:rsidR="00BA200A" w:rsidRPr="007C6687">
        <w:rPr>
          <w:rFonts w:ascii="Arial" w:hAnsi="Arial"/>
          <w:color w:val="000000" w:themeColor="text1"/>
          <w:sz w:val="20"/>
          <w:szCs w:val="20"/>
        </w:rPr>
        <w:tab/>
      </w:r>
      <w:r w:rsidRPr="007C6687">
        <w:rPr>
          <w:rFonts w:ascii="Arial" w:hAnsi="Arial"/>
          <w:color w:val="000000" w:themeColor="text1"/>
          <w:sz w:val="20"/>
          <w:szCs w:val="20"/>
        </w:rPr>
        <w:t>Visiting Fellow, Royal Belgian Institute of Natural Sciences, Bruxelles, Belgium</w:t>
      </w:r>
    </w:p>
    <w:p w14:paraId="782A06E3" w14:textId="04C70B56" w:rsidR="00C4355D" w:rsidRDefault="004A503C" w:rsidP="00C4355D">
      <w:pPr>
        <w:ind w:left="360" w:right="90"/>
        <w:rPr>
          <w:rFonts w:ascii="Arial" w:hAnsi="Arial"/>
          <w:color w:val="000000" w:themeColor="text1"/>
          <w:sz w:val="20"/>
          <w:szCs w:val="20"/>
        </w:rPr>
      </w:pPr>
      <w:r>
        <w:rPr>
          <w:rFonts w:ascii="Arial" w:hAnsi="Arial"/>
          <w:color w:val="000000" w:themeColor="text1"/>
          <w:sz w:val="20"/>
          <w:szCs w:val="20"/>
        </w:rPr>
        <w:t>2017 (3 months)</w:t>
      </w:r>
      <w:r>
        <w:rPr>
          <w:rFonts w:ascii="Arial" w:hAnsi="Arial"/>
          <w:color w:val="000000" w:themeColor="text1"/>
          <w:sz w:val="20"/>
          <w:szCs w:val="20"/>
        </w:rPr>
        <w:tab/>
      </w:r>
      <w:r>
        <w:rPr>
          <w:rFonts w:ascii="Arial" w:hAnsi="Arial"/>
          <w:color w:val="000000" w:themeColor="text1"/>
          <w:sz w:val="20"/>
          <w:szCs w:val="20"/>
        </w:rPr>
        <w:tab/>
        <w:t>Visiting Fellow, University of Quito, Ecuador</w:t>
      </w:r>
    </w:p>
    <w:p w14:paraId="1986005A" w14:textId="4552040A" w:rsidR="004A503C" w:rsidRPr="007C6687" w:rsidRDefault="004A503C" w:rsidP="004A503C">
      <w:pPr>
        <w:ind w:left="2880" w:right="90" w:hanging="2520"/>
        <w:rPr>
          <w:rFonts w:ascii="Arial" w:hAnsi="Arial"/>
          <w:color w:val="000000" w:themeColor="text1"/>
          <w:sz w:val="20"/>
          <w:szCs w:val="20"/>
        </w:rPr>
      </w:pPr>
      <w:r>
        <w:rPr>
          <w:rFonts w:ascii="Arial" w:hAnsi="Arial"/>
          <w:color w:val="000000" w:themeColor="text1"/>
          <w:sz w:val="20"/>
          <w:szCs w:val="20"/>
        </w:rPr>
        <w:t>2020 (6 months)</w:t>
      </w:r>
      <w:r>
        <w:rPr>
          <w:rFonts w:ascii="Arial" w:hAnsi="Arial"/>
          <w:color w:val="000000" w:themeColor="text1"/>
          <w:sz w:val="20"/>
          <w:szCs w:val="20"/>
        </w:rPr>
        <w:tab/>
        <w:t xml:space="preserve">Visiting Fellow, </w:t>
      </w:r>
      <w:r w:rsidRPr="007C6687">
        <w:rPr>
          <w:rFonts w:ascii="Arial" w:hAnsi="Arial"/>
          <w:color w:val="000000" w:themeColor="text1"/>
          <w:sz w:val="20"/>
          <w:szCs w:val="20"/>
        </w:rPr>
        <w:t>Centro Nacional de Investigación sobre la Evolución Humana, CENIEH</w:t>
      </w:r>
      <w:r>
        <w:rPr>
          <w:rFonts w:ascii="Arial" w:hAnsi="Arial"/>
          <w:color w:val="000000" w:themeColor="text1"/>
          <w:sz w:val="20"/>
          <w:szCs w:val="20"/>
        </w:rPr>
        <w:t xml:space="preserve">, </w:t>
      </w:r>
      <w:r w:rsidRPr="007C6687">
        <w:rPr>
          <w:rFonts w:ascii="Arial" w:hAnsi="Arial"/>
          <w:color w:val="000000" w:themeColor="text1"/>
          <w:sz w:val="20"/>
          <w:szCs w:val="20"/>
        </w:rPr>
        <w:t>Burgos, Spain</w:t>
      </w:r>
    </w:p>
    <w:p w14:paraId="603A9CE2" w14:textId="77777777" w:rsidR="00F34F75" w:rsidRPr="007C6687" w:rsidRDefault="00F34F75" w:rsidP="00F17508">
      <w:pPr>
        <w:ind w:right="90"/>
        <w:rPr>
          <w:rFonts w:ascii="Arial" w:hAnsi="Arial"/>
          <w:color w:val="000000" w:themeColor="text1"/>
          <w:sz w:val="20"/>
          <w:szCs w:val="20"/>
        </w:rPr>
      </w:pPr>
    </w:p>
    <w:p w14:paraId="43A178EC" w14:textId="77777777" w:rsidR="00BA200A" w:rsidRPr="007C6687" w:rsidRDefault="00C035EB" w:rsidP="000D750A">
      <w:pPr>
        <w:ind w:left="360" w:right="90"/>
        <w:rPr>
          <w:rFonts w:ascii="Arial" w:hAnsi="Arial"/>
          <w:color w:val="000000" w:themeColor="text1"/>
          <w:sz w:val="20"/>
          <w:szCs w:val="20"/>
        </w:rPr>
      </w:pPr>
      <w:r w:rsidRPr="007C6687">
        <w:rPr>
          <w:rFonts w:ascii="Arial" w:hAnsi="Arial"/>
          <w:b/>
          <w:color w:val="000000" w:themeColor="text1"/>
          <w:sz w:val="20"/>
          <w:szCs w:val="20"/>
        </w:rPr>
        <w:t>Specializations</w:t>
      </w:r>
      <w:r w:rsidRPr="007C6687">
        <w:rPr>
          <w:rFonts w:ascii="Arial" w:hAnsi="Arial"/>
          <w:color w:val="000000" w:themeColor="text1"/>
          <w:sz w:val="20"/>
          <w:szCs w:val="20"/>
        </w:rPr>
        <w:t>:</w:t>
      </w:r>
      <w:r w:rsidRPr="007C6687">
        <w:rPr>
          <w:rFonts w:ascii="Arial" w:hAnsi="Arial"/>
          <w:color w:val="000000" w:themeColor="text1"/>
          <w:sz w:val="20"/>
          <w:szCs w:val="20"/>
        </w:rPr>
        <w:tab/>
      </w:r>
    </w:p>
    <w:p w14:paraId="24A8C203"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 Advanced Study Course on Groundwater Ecology, Wien, Austria (1999)</w:t>
      </w:r>
    </w:p>
    <w:p w14:paraId="7927C37B" w14:textId="77777777" w:rsidR="00F34F75"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 Course on Bayesian Statistics, Risǿ, Denmark (2010)</w:t>
      </w:r>
    </w:p>
    <w:p w14:paraId="5B0412DE" w14:textId="77777777" w:rsidR="00284862" w:rsidRDefault="00284862" w:rsidP="000D750A">
      <w:pPr>
        <w:ind w:left="360" w:right="90"/>
        <w:rPr>
          <w:rFonts w:ascii="Arial" w:hAnsi="Arial"/>
          <w:color w:val="000000" w:themeColor="text1"/>
          <w:sz w:val="20"/>
          <w:szCs w:val="20"/>
        </w:rPr>
      </w:pPr>
    </w:p>
    <w:p w14:paraId="50352752" w14:textId="681317AE" w:rsidR="00284862" w:rsidRPr="007C6687" w:rsidRDefault="00284862" w:rsidP="00284862">
      <w:pPr>
        <w:ind w:left="360" w:right="90"/>
        <w:rPr>
          <w:rFonts w:ascii="Arial" w:hAnsi="Arial"/>
          <w:color w:val="000000" w:themeColor="text1"/>
          <w:sz w:val="20"/>
          <w:szCs w:val="20"/>
        </w:rPr>
      </w:pPr>
      <w:r w:rsidRPr="00284862">
        <w:rPr>
          <w:rFonts w:ascii="Arial" w:hAnsi="Arial"/>
          <w:b/>
          <w:bCs/>
          <w:color w:val="000000" w:themeColor="text1"/>
          <w:sz w:val="20"/>
          <w:szCs w:val="20"/>
        </w:rPr>
        <w:t>International expeditions</w:t>
      </w:r>
      <w:r>
        <w:rPr>
          <w:rFonts w:ascii="Arial" w:hAnsi="Arial"/>
          <w:color w:val="000000" w:themeColor="text1"/>
          <w:sz w:val="20"/>
          <w:szCs w:val="20"/>
        </w:rPr>
        <w:t xml:space="preserve">: </w:t>
      </w:r>
      <w:r w:rsidR="00F17508">
        <w:rPr>
          <w:rFonts w:ascii="Arial" w:hAnsi="Arial"/>
          <w:color w:val="000000" w:themeColor="text1"/>
          <w:sz w:val="20"/>
          <w:szCs w:val="20"/>
        </w:rPr>
        <w:t xml:space="preserve">Israel, </w:t>
      </w:r>
      <w:r>
        <w:rPr>
          <w:rFonts w:ascii="Arial" w:hAnsi="Arial"/>
          <w:color w:val="000000" w:themeColor="text1"/>
          <w:sz w:val="20"/>
          <w:szCs w:val="20"/>
        </w:rPr>
        <w:t>Brazil, Bosnia-Hercegovina, Slovakia, Poland</w:t>
      </w:r>
    </w:p>
    <w:p w14:paraId="05833016" w14:textId="77777777" w:rsidR="00F34F75" w:rsidRPr="007C6687" w:rsidRDefault="00F34F75" w:rsidP="000D750A">
      <w:pPr>
        <w:ind w:left="360" w:right="90"/>
        <w:rPr>
          <w:rFonts w:ascii="Arial" w:hAnsi="Arial"/>
          <w:color w:val="000000" w:themeColor="text1"/>
          <w:sz w:val="20"/>
          <w:szCs w:val="20"/>
        </w:rPr>
      </w:pPr>
    </w:p>
    <w:p w14:paraId="14D86CC6" w14:textId="77777777" w:rsidR="00BA200A" w:rsidRPr="007C6687" w:rsidRDefault="00C035EB" w:rsidP="000D750A">
      <w:pPr>
        <w:ind w:left="360" w:right="90"/>
        <w:rPr>
          <w:rFonts w:ascii="Arial" w:hAnsi="Arial"/>
          <w:b/>
          <w:color w:val="000000" w:themeColor="text1"/>
          <w:sz w:val="20"/>
          <w:szCs w:val="20"/>
        </w:rPr>
      </w:pPr>
      <w:r w:rsidRPr="007C6687">
        <w:rPr>
          <w:rFonts w:ascii="Arial" w:hAnsi="Arial"/>
          <w:b/>
          <w:color w:val="000000" w:themeColor="text1"/>
          <w:sz w:val="20"/>
          <w:szCs w:val="20"/>
        </w:rPr>
        <w:t>Membership:</w:t>
      </w:r>
      <w:r w:rsidRPr="007C6687">
        <w:rPr>
          <w:rFonts w:ascii="Arial" w:hAnsi="Arial"/>
          <w:b/>
          <w:color w:val="000000" w:themeColor="text1"/>
          <w:sz w:val="20"/>
          <w:szCs w:val="20"/>
        </w:rPr>
        <w:tab/>
      </w:r>
    </w:p>
    <w:p w14:paraId="4DD1A4EC" w14:textId="6409F316" w:rsidR="00F34F75" w:rsidRPr="007C6687" w:rsidRDefault="00C035EB" w:rsidP="00E422FC">
      <w:pPr>
        <w:ind w:right="90" w:firstLine="360"/>
        <w:rPr>
          <w:rFonts w:ascii="Arial" w:hAnsi="Arial"/>
          <w:color w:val="000000" w:themeColor="text1"/>
          <w:sz w:val="20"/>
          <w:szCs w:val="20"/>
        </w:rPr>
      </w:pPr>
      <w:r w:rsidRPr="007C6687">
        <w:rPr>
          <w:rFonts w:ascii="Arial" w:hAnsi="Arial"/>
          <w:color w:val="000000" w:themeColor="text1"/>
          <w:sz w:val="20"/>
          <w:szCs w:val="20"/>
        </w:rPr>
        <w:t>International Society for Subterranean Biology (France)</w:t>
      </w:r>
    </w:p>
    <w:p w14:paraId="2F7A496F" w14:textId="01600091" w:rsidR="00E422FC" w:rsidRPr="00E422FC" w:rsidRDefault="00E422FC" w:rsidP="00E422FC">
      <w:pPr>
        <w:ind w:firstLine="360"/>
      </w:pPr>
      <w:r w:rsidRPr="00E422FC">
        <w:rPr>
          <w:rFonts w:ascii="Arial" w:hAnsi="Arial" w:cs="Arial"/>
          <w:color w:val="000000"/>
          <w:sz w:val="20"/>
          <w:szCs w:val="20"/>
          <w:shd w:val="clear" w:color="auto" w:fill="FFFFFF"/>
        </w:rPr>
        <w:t>IUCN, International Union for Conservation of Nature</w:t>
      </w:r>
    </w:p>
    <w:p w14:paraId="36424E62" w14:textId="77777777" w:rsidR="00F34F75" w:rsidRPr="007C6687" w:rsidRDefault="00F34F75" w:rsidP="000D750A">
      <w:pPr>
        <w:ind w:left="360" w:right="90"/>
        <w:rPr>
          <w:rFonts w:ascii="Arial" w:hAnsi="Arial"/>
          <w:color w:val="000000" w:themeColor="text1"/>
          <w:sz w:val="20"/>
          <w:szCs w:val="20"/>
        </w:rPr>
      </w:pPr>
    </w:p>
    <w:p w14:paraId="28C5DE78" w14:textId="77777777" w:rsidR="00BA200A" w:rsidRPr="007C6687" w:rsidRDefault="00C035EB" w:rsidP="000D750A">
      <w:pPr>
        <w:ind w:left="360" w:right="90"/>
        <w:rPr>
          <w:rFonts w:ascii="Arial" w:hAnsi="Arial"/>
          <w:color w:val="000000" w:themeColor="text1"/>
          <w:sz w:val="20"/>
          <w:szCs w:val="20"/>
        </w:rPr>
      </w:pPr>
      <w:r w:rsidRPr="007C6687">
        <w:rPr>
          <w:rFonts w:ascii="Arial" w:hAnsi="Arial"/>
          <w:b/>
          <w:color w:val="000000" w:themeColor="text1"/>
          <w:sz w:val="20"/>
          <w:szCs w:val="20"/>
        </w:rPr>
        <w:t>Awards</w:t>
      </w:r>
      <w:r w:rsidRPr="007C6687">
        <w:rPr>
          <w:rFonts w:ascii="Arial" w:hAnsi="Arial"/>
          <w:color w:val="000000" w:themeColor="text1"/>
          <w:sz w:val="20"/>
          <w:szCs w:val="20"/>
        </w:rPr>
        <w:t>:</w:t>
      </w:r>
      <w:r w:rsidRPr="007C6687">
        <w:rPr>
          <w:rFonts w:ascii="Arial" w:hAnsi="Arial"/>
          <w:color w:val="000000" w:themeColor="text1"/>
          <w:sz w:val="20"/>
          <w:szCs w:val="20"/>
        </w:rPr>
        <w:tab/>
      </w:r>
    </w:p>
    <w:p w14:paraId="0AF925C2" w14:textId="4F39F292" w:rsidR="0013363F" w:rsidRDefault="00284862" w:rsidP="0013363F">
      <w:pPr>
        <w:ind w:left="360" w:right="90"/>
        <w:rPr>
          <w:rFonts w:ascii="Arial" w:hAnsi="Arial"/>
          <w:color w:val="000000" w:themeColor="text1"/>
          <w:sz w:val="20"/>
          <w:szCs w:val="20"/>
        </w:rPr>
      </w:pPr>
      <w:r>
        <w:rPr>
          <w:rFonts w:ascii="Arial" w:hAnsi="Arial"/>
          <w:color w:val="000000" w:themeColor="text1"/>
          <w:sz w:val="20"/>
          <w:szCs w:val="20"/>
        </w:rPr>
        <w:t xml:space="preserve">- </w:t>
      </w:r>
      <w:r w:rsidR="00C035EB" w:rsidRPr="007C6687">
        <w:rPr>
          <w:rFonts w:ascii="Arial" w:hAnsi="Arial"/>
          <w:color w:val="000000" w:themeColor="text1"/>
          <w:sz w:val="20"/>
          <w:szCs w:val="20"/>
        </w:rPr>
        <w:t>George Barițiu Medal for outstanding scientific results from the Romanian Academy – Cluj Branch, 2016</w:t>
      </w:r>
    </w:p>
    <w:p w14:paraId="3FE30905" w14:textId="1DF89A16" w:rsidR="0013363F" w:rsidRPr="007C6687" w:rsidRDefault="00284862" w:rsidP="0013363F">
      <w:pPr>
        <w:ind w:left="360" w:right="90"/>
        <w:rPr>
          <w:rFonts w:ascii="Arial" w:hAnsi="Arial"/>
          <w:color w:val="000000" w:themeColor="text1"/>
          <w:sz w:val="20"/>
          <w:szCs w:val="20"/>
        </w:rPr>
        <w:sectPr w:rsidR="0013363F" w:rsidRPr="007C6687" w:rsidSect="009756BE">
          <w:type w:val="continuous"/>
          <w:pgSz w:w="11920" w:h="16850"/>
          <w:pgMar w:top="1400" w:right="1000" w:bottom="280" w:left="930" w:header="720" w:footer="720" w:gutter="0"/>
          <w:cols w:space="720"/>
        </w:sectPr>
      </w:pPr>
      <w:r>
        <w:rPr>
          <w:rFonts w:ascii="Arial" w:hAnsi="Arial"/>
          <w:color w:val="000000" w:themeColor="text1"/>
          <w:sz w:val="20"/>
          <w:szCs w:val="20"/>
        </w:rPr>
        <w:t xml:space="preserve">- </w:t>
      </w:r>
      <w:r w:rsidR="0013363F">
        <w:rPr>
          <w:rFonts w:ascii="Arial" w:hAnsi="Arial"/>
          <w:color w:val="000000" w:themeColor="text1"/>
          <w:sz w:val="20"/>
          <w:szCs w:val="20"/>
        </w:rPr>
        <w:t>Emil Racovitza Award of the Romanian Academy - 2020</w:t>
      </w:r>
    </w:p>
    <w:p w14:paraId="03DDCE2D" w14:textId="4C882CD7" w:rsidR="00F34F75" w:rsidRPr="007C6687" w:rsidRDefault="00C035EB" w:rsidP="000D750A">
      <w:pPr>
        <w:ind w:left="360" w:right="90"/>
        <w:rPr>
          <w:rFonts w:ascii="Arial" w:hAnsi="Arial"/>
          <w:color w:val="000000" w:themeColor="text1"/>
          <w:sz w:val="20"/>
          <w:szCs w:val="20"/>
          <w:u w:val="single"/>
        </w:rPr>
      </w:pPr>
      <w:r w:rsidRPr="00284862">
        <w:rPr>
          <w:rFonts w:ascii="Arial" w:hAnsi="Arial"/>
          <w:b/>
          <w:bCs/>
          <w:color w:val="000000" w:themeColor="text1"/>
          <w:sz w:val="20"/>
          <w:szCs w:val="20"/>
        </w:rPr>
        <w:lastRenderedPageBreak/>
        <w:t>International Conferences</w:t>
      </w:r>
      <w:r w:rsidRPr="00284862">
        <w:rPr>
          <w:rFonts w:ascii="Arial" w:hAnsi="Arial"/>
          <w:color w:val="000000" w:themeColor="text1"/>
          <w:sz w:val="20"/>
          <w:szCs w:val="20"/>
        </w:rPr>
        <w:t>:</w:t>
      </w:r>
    </w:p>
    <w:p w14:paraId="6E6C4488" w14:textId="5B8E78CC" w:rsidR="00F17508" w:rsidRDefault="00F17508" w:rsidP="000D750A">
      <w:pPr>
        <w:ind w:left="360" w:right="90"/>
        <w:rPr>
          <w:rFonts w:ascii="Arial" w:hAnsi="Arial"/>
          <w:color w:val="000000" w:themeColor="text1"/>
          <w:sz w:val="20"/>
          <w:szCs w:val="20"/>
        </w:rPr>
      </w:pPr>
      <w:r w:rsidRPr="007C6687">
        <w:rPr>
          <w:rFonts w:ascii="Arial" w:hAnsi="Arial"/>
          <w:color w:val="000000" w:themeColor="text1"/>
          <w:sz w:val="20"/>
          <w:szCs w:val="20"/>
        </w:rPr>
        <w:t>2</w:t>
      </w:r>
      <w:r>
        <w:rPr>
          <w:rFonts w:ascii="Arial" w:hAnsi="Arial"/>
          <w:color w:val="000000" w:themeColor="text1"/>
          <w:sz w:val="20"/>
          <w:szCs w:val="20"/>
        </w:rPr>
        <w:t>5</w:t>
      </w:r>
      <w:r w:rsidRPr="007C6687">
        <w:rPr>
          <w:rFonts w:ascii="Arial" w:hAnsi="Arial"/>
          <w:color w:val="000000" w:themeColor="text1"/>
          <w:sz w:val="20"/>
          <w:szCs w:val="20"/>
        </w:rPr>
        <w:t>th International Conference on Subterranean Biology</w:t>
      </w:r>
      <w:r>
        <w:rPr>
          <w:rFonts w:ascii="Arial" w:hAnsi="Arial"/>
          <w:color w:val="000000" w:themeColor="text1"/>
          <w:sz w:val="20"/>
          <w:szCs w:val="20"/>
        </w:rPr>
        <w:t xml:space="preserve"> (Cluj-Napoca, Romania, 2022)</w:t>
      </w:r>
    </w:p>
    <w:p w14:paraId="6F3B4127" w14:textId="0CD5500A" w:rsidR="00F34F75" w:rsidRPr="007C6687" w:rsidRDefault="00C035EB" w:rsidP="000D750A">
      <w:pPr>
        <w:ind w:left="360" w:right="90"/>
        <w:rPr>
          <w:rFonts w:ascii="Arial" w:hAnsi="Arial"/>
          <w:b/>
          <w:color w:val="000000" w:themeColor="text1"/>
          <w:sz w:val="20"/>
          <w:szCs w:val="20"/>
        </w:rPr>
      </w:pPr>
      <w:r w:rsidRPr="007C6687">
        <w:rPr>
          <w:rFonts w:ascii="Arial" w:hAnsi="Arial"/>
          <w:color w:val="000000" w:themeColor="text1"/>
          <w:sz w:val="20"/>
          <w:szCs w:val="20"/>
        </w:rPr>
        <w:t xml:space="preserve">International workshop "DNA-based groundwater monitoring" (Divaca, Slovenia, 2019) </w:t>
      </w:r>
      <w:r w:rsidRPr="007C6687">
        <w:rPr>
          <w:rFonts w:ascii="Arial" w:hAnsi="Arial"/>
          <w:b/>
          <w:color w:val="000000" w:themeColor="text1"/>
          <w:sz w:val="20"/>
          <w:szCs w:val="20"/>
        </w:rPr>
        <w:t xml:space="preserve">invited </w:t>
      </w:r>
      <w:proofErr w:type="gramStart"/>
      <w:r w:rsidRPr="007C6687">
        <w:rPr>
          <w:rFonts w:ascii="Arial" w:hAnsi="Arial"/>
          <w:b/>
          <w:color w:val="000000" w:themeColor="text1"/>
          <w:sz w:val="20"/>
          <w:szCs w:val="20"/>
        </w:rPr>
        <w:t>lecture</w:t>
      </w:r>
      <w:proofErr w:type="gramEnd"/>
    </w:p>
    <w:p w14:paraId="4F3F66D5"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24th International Conference on Subterranean Biology (Aveiro, Portugal, 2018)</w:t>
      </w:r>
    </w:p>
    <w:p w14:paraId="4E58E859" w14:textId="77777777" w:rsidR="00F34F75" w:rsidRPr="007C6687" w:rsidRDefault="00C035EB" w:rsidP="000D750A">
      <w:pPr>
        <w:ind w:left="360" w:right="90"/>
        <w:rPr>
          <w:rFonts w:ascii="Arial" w:hAnsi="Arial"/>
          <w:b/>
          <w:color w:val="000000" w:themeColor="text1"/>
          <w:sz w:val="20"/>
          <w:szCs w:val="20"/>
        </w:rPr>
      </w:pPr>
      <w:r w:rsidRPr="007C6687">
        <w:rPr>
          <w:rFonts w:ascii="Arial" w:hAnsi="Arial"/>
          <w:color w:val="000000" w:themeColor="text1"/>
          <w:sz w:val="20"/>
          <w:szCs w:val="20"/>
        </w:rPr>
        <w:t>The 10</w:t>
      </w:r>
      <w:r w:rsidRPr="007C6687">
        <w:rPr>
          <w:rFonts w:ascii="Arial" w:hAnsi="Arial"/>
          <w:color w:val="000000" w:themeColor="text1"/>
          <w:sz w:val="20"/>
          <w:szCs w:val="20"/>
          <w:vertAlign w:val="superscript"/>
        </w:rPr>
        <w:t>th</w:t>
      </w:r>
      <w:r w:rsidRPr="007C6687">
        <w:rPr>
          <w:rFonts w:ascii="Arial" w:hAnsi="Arial"/>
          <w:color w:val="000000" w:themeColor="text1"/>
          <w:sz w:val="20"/>
          <w:szCs w:val="20"/>
        </w:rPr>
        <w:t xml:space="preserve"> International Zoological Congress of "Grigore Antipa" Museum (Bucuresti, Romania, 2017) </w:t>
      </w:r>
      <w:r w:rsidRPr="007C6687">
        <w:rPr>
          <w:rFonts w:ascii="Arial" w:hAnsi="Arial"/>
          <w:b/>
          <w:color w:val="000000" w:themeColor="text1"/>
          <w:sz w:val="20"/>
          <w:szCs w:val="20"/>
        </w:rPr>
        <w:t>invited lecture</w:t>
      </w:r>
    </w:p>
    <w:p w14:paraId="43D6788C"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8th Biennial Conference of the International Biogeography Society (Tucson, SUA, 2017)</w:t>
      </w:r>
    </w:p>
    <w:p w14:paraId="15DB6103"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The Second Interdisciplinary Symposium Biogeography of the Carpathians: Ecological and evolutionary facets of biodiversity (Cluj-Napoca, Romania, 2017)</w:t>
      </w:r>
    </w:p>
    <w:p w14:paraId="1C2574E0"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23</w:t>
      </w:r>
      <w:r w:rsidRPr="007C6687">
        <w:rPr>
          <w:rFonts w:ascii="Arial" w:hAnsi="Arial"/>
          <w:color w:val="000000" w:themeColor="text1"/>
          <w:sz w:val="20"/>
          <w:szCs w:val="20"/>
          <w:vertAlign w:val="superscript"/>
        </w:rPr>
        <w:t>rd</w:t>
      </w:r>
      <w:r w:rsidRPr="007C6687">
        <w:rPr>
          <w:rFonts w:ascii="Arial" w:hAnsi="Arial"/>
          <w:color w:val="000000" w:themeColor="text1"/>
          <w:sz w:val="20"/>
          <w:szCs w:val="20"/>
        </w:rPr>
        <w:t xml:space="preserve"> International Conference on Subterranean Biology (Fayetteville, USA, 2016)</w:t>
      </w:r>
    </w:p>
    <w:p w14:paraId="64018579"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2nd Central European Symposium for Aquatic Macroinvertebrates (Pecs, Hungary, 2016)</w:t>
      </w:r>
    </w:p>
    <w:p w14:paraId="296A5377"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33</w:t>
      </w:r>
      <w:r w:rsidRPr="007C6687">
        <w:rPr>
          <w:rFonts w:ascii="Arial" w:hAnsi="Arial"/>
          <w:color w:val="000000" w:themeColor="text1"/>
          <w:sz w:val="20"/>
          <w:szCs w:val="20"/>
          <w:vertAlign w:val="superscript"/>
        </w:rPr>
        <w:t>rd</w:t>
      </w:r>
      <w:r w:rsidRPr="007C6687">
        <w:rPr>
          <w:rFonts w:ascii="Arial" w:hAnsi="Arial"/>
          <w:color w:val="000000" w:themeColor="text1"/>
          <w:sz w:val="20"/>
          <w:szCs w:val="20"/>
        </w:rPr>
        <w:t xml:space="preserve"> Congress of the International Society for Limnology (Torino, Italy, 2016)</w:t>
      </w:r>
    </w:p>
    <w:p w14:paraId="6F10D445"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35</w:t>
      </w:r>
      <w:r w:rsidRPr="007C6687">
        <w:rPr>
          <w:rFonts w:ascii="Arial" w:hAnsi="Arial"/>
          <w:color w:val="000000" w:themeColor="text1"/>
          <w:sz w:val="20"/>
          <w:szCs w:val="20"/>
          <w:vertAlign w:val="superscript"/>
        </w:rPr>
        <w:t>th</w:t>
      </w:r>
      <w:r w:rsidRPr="007C6687">
        <w:rPr>
          <w:rFonts w:ascii="Arial" w:hAnsi="Arial"/>
          <w:color w:val="000000" w:themeColor="text1"/>
          <w:sz w:val="20"/>
          <w:szCs w:val="20"/>
        </w:rPr>
        <w:t xml:space="preserve"> International Geologic Congress (Cape Town, South-Africa, 2016)</w:t>
      </w:r>
    </w:p>
    <w:p w14:paraId="73AC4550"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National Cave and Karst Management Symposium (Cave City, USA, 2015)</w:t>
      </w:r>
    </w:p>
    <w:p w14:paraId="32EBFDC8" w14:textId="77777777" w:rsidR="00F34F75" w:rsidRPr="007C6687" w:rsidRDefault="00C035EB" w:rsidP="000D750A">
      <w:pPr>
        <w:ind w:left="360" w:right="90"/>
        <w:rPr>
          <w:rFonts w:ascii="Arial" w:hAnsi="Arial"/>
          <w:b/>
          <w:color w:val="000000" w:themeColor="text1"/>
          <w:sz w:val="20"/>
          <w:szCs w:val="20"/>
        </w:rPr>
      </w:pPr>
      <w:r w:rsidRPr="007C6687">
        <w:rPr>
          <w:rFonts w:ascii="Arial" w:hAnsi="Arial"/>
          <w:color w:val="000000" w:themeColor="text1"/>
          <w:sz w:val="20"/>
          <w:szCs w:val="20"/>
        </w:rPr>
        <w:t xml:space="preserve">Paleoecological reconstructions – lacustrine, peat and cave sediments Conference (Warszaw, Poland, 2013) </w:t>
      </w:r>
      <w:r w:rsidRPr="007C6687">
        <w:rPr>
          <w:rFonts w:ascii="Arial" w:hAnsi="Arial"/>
          <w:b/>
          <w:color w:val="000000" w:themeColor="text1"/>
          <w:sz w:val="20"/>
          <w:szCs w:val="20"/>
        </w:rPr>
        <w:t>invited lecture</w:t>
      </w:r>
    </w:p>
    <w:p w14:paraId="2273B4E7" w14:textId="77777777" w:rsidR="00F34F75" w:rsidRPr="007C6687" w:rsidRDefault="00C035EB" w:rsidP="000D750A">
      <w:pPr>
        <w:ind w:left="360" w:right="90"/>
        <w:rPr>
          <w:rFonts w:ascii="Arial" w:hAnsi="Arial"/>
          <w:b/>
          <w:color w:val="000000" w:themeColor="text1"/>
          <w:sz w:val="20"/>
          <w:szCs w:val="20"/>
        </w:rPr>
      </w:pPr>
      <w:r w:rsidRPr="007C6687">
        <w:rPr>
          <w:rFonts w:ascii="Arial" w:hAnsi="Arial"/>
          <w:color w:val="000000" w:themeColor="text1"/>
          <w:sz w:val="20"/>
          <w:szCs w:val="20"/>
        </w:rPr>
        <w:t xml:space="preserve">18th International Cave Bear Symposium, Baile Herculane (Romania, 2012) </w:t>
      </w:r>
      <w:r w:rsidRPr="007C6687">
        <w:rPr>
          <w:rFonts w:ascii="Arial" w:hAnsi="Arial"/>
          <w:b/>
          <w:color w:val="000000" w:themeColor="text1"/>
          <w:sz w:val="20"/>
          <w:szCs w:val="20"/>
        </w:rPr>
        <w:t>key lecture</w:t>
      </w:r>
    </w:p>
    <w:p w14:paraId="4BEFD430" w14:textId="77777777" w:rsidR="00F34F75" w:rsidRPr="007C6687" w:rsidRDefault="00C035EB" w:rsidP="000D750A">
      <w:pPr>
        <w:ind w:left="360" w:right="90"/>
        <w:rPr>
          <w:rFonts w:ascii="Arial" w:hAnsi="Arial"/>
          <w:b/>
          <w:color w:val="000000" w:themeColor="text1"/>
          <w:sz w:val="20"/>
          <w:szCs w:val="20"/>
        </w:rPr>
      </w:pPr>
      <w:r w:rsidRPr="007C6687">
        <w:rPr>
          <w:rFonts w:ascii="Arial" w:hAnsi="Arial"/>
          <w:color w:val="000000" w:themeColor="text1"/>
          <w:sz w:val="20"/>
          <w:szCs w:val="20"/>
        </w:rPr>
        <w:t xml:space="preserve">34th International Geological Congress (Brisbane, Australia, 2012) </w:t>
      </w:r>
      <w:r w:rsidRPr="007C6687">
        <w:rPr>
          <w:rFonts w:ascii="Arial" w:hAnsi="Arial"/>
          <w:b/>
          <w:color w:val="000000" w:themeColor="text1"/>
          <w:sz w:val="20"/>
          <w:szCs w:val="20"/>
        </w:rPr>
        <w:t>key lecture</w:t>
      </w:r>
    </w:p>
    <w:p w14:paraId="4AAC2036" w14:textId="77777777" w:rsidR="00F34F75" w:rsidRPr="007C6687" w:rsidRDefault="00C035EB" w:rsidP="000D750A">
      <w:pPr>
        <w:ind w:left="360" w:right="90"/>
        <w:rPr>
          <w:rFonts w:ascii="Arial" w:hAnsi="Arial"/>
          <w:b/>
          <w:color w:val="000000" w:themeColor="text1"/>
          <w:sz w:val="20"/>
          <w:szCs w:val="20"/>
        </w:rPr>
      </w:pPr>
      <w:r w:rsidRPr="007C6687">
        <w:rPr>
          <w:rFonts w:ascii="Arial" w:hAnsi="Arial"/>
          <w:color w:val="000000" w:themeColor="text1"/>
          <w:sz w:val="20"/>
          <w:szCs w:val="20"/>
        </w:rPr>
        <w:t>21</w:t>
      </w:r>
      <w:r w:rsidRPr="007C6687">
        <w:rPr>
          <w:rFonts w:ascii="Arial" w:hAnsi="Arial"/>
          <w:color w:val="000000" w:themeColor="text1"/>
          <w:sz w:val="20"/>
          <w:szCs w:val="20"/>
          <w:vertAlign w:val="superscript"/>
        </w:rPr>
        <w:t>st</w:t>
      </w:r>
      <w:r w:rsidRPr="007C6687">
        <w:rPr>
          <w:rFonts w:ascii="Arial" w:hAnsi="Arial"/>
          <w:color w:val="000000" w:themeColor="text1"/>
          <w:sz w:val="20"/>
          <w:szCs w:val="20"/>
        </w:rPr>
        <w:t xml:space="preserve"> International Conference of Subterranean Biology (Kosice, Slovacia, 2012) </w:t>
      </w:r>
      <w:r w:rsidRPr="007C6687">
        <w:rPr>
          <w:rFonts w:ascii="Arial" w:hAnsi="Arial"/>
          <w:b/>
          <w:color w:val="000000" w:themeColor="text1"/>
          <w:sz w:val="20"/>
          <w:szCs w:val="20"/>
        </w:rPr>
        <w:t>key lecture</w:t>
      </w:r>
    </w:p>
    <w:p w14:paraId="485C8B3D"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22nd Goldschmidt Geochemistry Conference (Montréal, Canada, 2012)</w:t>
      </w:r>
    </w:p>
    <w:p w14:paraId="215671E9"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18</w:t>
      </w:r>
      <w:r w:rsidRPr="007C6687">
        <w:rPr>
          <w:rFonts w:ascii="Arial" w:hAnsi="Arial"/>
          <w:color w:val="000000" w:themeColor="text1"/>
          <w:sz w:val="20"/>
          <w:szCs w:val="20"/>
          <w:vertAlign w:val="superscript"/>
        </w:rPr>
        <w:t>th</w:t>
      </w:r>
      <w:r w:rsidRPr="007C6687">
        <w:rPr>
          <w:rFonts w:ascii="Arial" w:hAnsi="Arial"/>
          <w:color w:val="000000" w:themeColor="text1"/>
          <w:sz w:val="20"/>
          <w:szCs w:val="20"/>
        </w:rPr>
        <w:t xml:space="preserve"> INQUA Congress (Berna, </w:t>
      </w:r>
      <w:r w:rsidR="00D445A3" w:rsidRPr="007C6687">
        <w:rPr>
          <w:rFonts w:ascii="Arial" w:hAnsi="Arial"/>
          <w:color w:val="000000" w:themeColor="text1"/>
          <w:sz w:val="20"/>
          <w:szCs w:val="20"/>
        </w:rPr>
        <w:t>Swiss</w:t>
      </w:r>
      <w:r w:rsidRPr="007C6687">
        <w:rPr>
          <w:rFonts w:ascii="Arial" w:hAnsi="Arial"/>
          <w:color w:val="000000" w:themeColor="text1"/>
          <w:sz w:val="20"/>
          <w:szCs w:val="20"/>
        </w:rPr>
        <w:t>, 2011)</w:t>
      </w:r>
    </w:p>
    <w:p w14:paraId="0C5CCDD1"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28</w:t>
      </w:r>
      <w:r w:rsidRPr="007C6687">
        <w:rPr>
          <w:rFonts w:ascii="Arial" w:hAnsi="Arial"/>
          <w:color w:val="000000" w:themeColor="text1"/>
          <w:sz w:val="20"/>
          <w:szCs w:val="20"/>
          <w:vertAlign w:val="superscript"/>
        </w:rPr>
        <w:t>th</w:t>
      </w:r>
      <w:r w:rsidRPr="007C6687">
        <w:rPr>
          <w:rFonts w:ascii="Arial" w:hAnsi="Arial"/>
          <w:color w:val="000000" w:themeColor="text1"/>
          <w:sz w:val="20"/>
          <w:szCs w:val="20"/>
        </w:rPr>
        <w:t xml:space="preserve"> IAS meeting of sedimentology (Zaragoza, Spa</w:t>
      </w:r>
      <w:r w:rsidR="00D445A3" w:rsidRPr="007C6687">
        <w:rPr>
          <w:rFonts w:ascii="Arial" w:hAnsi="Arial"/>
          <w:color w:val="000000" w:themeColor="text1"/>
          <w:sz w:val="20"/>
          <w:szCs w:val="20"/>
        </w:rPr>
        <w:t>in</w:t>
      </w:r>
      <w:r w:rsidRPr="007C6687">
        <w:rPr>
          <w:rFonts w:ascii="Arial" w:hAnsi="Arial"/>
          <w:color w:val="000000" w:themeColor="text1"/>
          <w:sz w:val="20"/>
          <w:szCs w:val="20"/>
        </w:rPr>
        <w:t>, 2011)</w:t>
      </w:r>
    </w:p>
    <w:p w14:paraId="5F507A0E"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5</w:t>
      </w:r>
      <w:r w:rsidRPr="007C6687">
        <w:rPr>
          <w:rFonts w:ascii="Arial" w:hAnsi="Arial"/>
          <w:color w:val="000000" w:themeColor="text1"/>
          <w:sz w:val="20"/>
          <w:szCs w:val="20"/>
          <w:vertAlign w:val="superscript"/>
        </w:rPr>
        <w:t>th</w:t>
      </w:r>
      <w:r w:rsidRPr="007C6687">
        <w:rPr>
          <w:rFonts w:ascii="Arial" w:hAnsi="Arial"/>
          <w:color w:val="000000" w:themeColor="text1"/>
          <w:sz w:val="20"/>
          <w:szCs w:val="20"/>
        </w:rPr>
        <w:t xml:space="preserve"> International Conference of the Society of Biogeography (Heraklion, Cret</w:t>
      </w:r>
      <w:r w:rsidR="00D445A3" w:rsidRPr="007C6687">
        <w:rPr>
          <w:rFonts w:ascii="Arial" w:hAnsi="Arial"/>
          <w:color w:val="000000" w:themeColor="text1"/>
          <w:sz w:val="20"/>
          <w:szCs w:val="20"/>
        </w:rPr>
        <w:t>e</w:t>
      </w:r>
      <w:r w:rsidRPr="007C6687">
        <w:rPr>
          <w:rFonts w:ascii="Arial" w:hAnsi="Arial"/>
          <w:color w:val="000000" w:themeColor="text1"/>
          <w:sz w:val="20"/>
          <w:szCs w:val="20"/>
        </w:rPr>
        <w:t>, 2011)</w:t>
      </w:r>
    </w:p>
    <w:p w14:paraId="2D674E98"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20</w:t>
      </w:r>
      <w:r w:rsidRPr="007C6687">
        <w:rPr>
          <w:rFonts w:ascii="Arial" w:hAnsi="Arial"/>
          <w:color w:val="000000" w:themeColor="text1"/>
          <w:sz w:val="20"/>
          <w:szCs w:val="20"/>
          <w:vertAlign w:val="superscript"/>
        </w:rPr>
        <w:t>th</w:t>
      </w:r>
      <w:r w:rsidRPr="007C6687">
        <w:rPr>
          <w:rFonts w:ascii="Arial" w:hAnsi="Arial"/>
          <w:color w:val="000000" w:themeColor="text1"/>
          <w:sz w:val="20"/>
          <w:szCs w:val="20"/>
        </w:rPr>
        <w:t xml:space="preserve"> International Conference on Subterranean Biology (Postojna, Slovenia, 2010)</w:t>
      </w:r>
    </w:p>
    <w:p w14:paraId="6F3ED915"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15th Interna</w:t>
      </w:r>
      <w:r w:rsidR="00D445A3" w:rsidRPr="007C6687">
        <w:rPr>
          <w:rFonts w:ascii="Arial" w:hAnsi="Arial"/>
          <w:color w:val="000000" w:themeColor="text1"/>
          <w:sz w:val="20"/>
          <w:szCs w:val="20"/>
        </w:rPr>
        <w:t>t</w:t>
      </w:r>
      <w:r w:rsidRPr="007C6687">
        <w:rPr>
          <w:rFonts w:ascii="Arial" w:hAnsi="Arial"/>
          <w:color w:val="000000" w:themeColor="text1"/>
          <w:sz w:val="20"/>
          <w:szCs w:val="20"/>
        </w:rPr>
        <w:t>ional Congress of Speleology (Texas, SUA, 2009)</w:t>
      </w:r>
    </w:p>
    <w:p w14:paraId="591AFFDA"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1</w:t>
      </w:r>
      <w:r w:rsidRPr="007C6687">
        <w:rPr>
          <w:rFonts w:ascii="Arial" w:hAnsi="Arial"/>
          <w:color w:val="000000" w:themeColor="text1"/>
          <w:sz w:val="20"/>
          <w:szCs w:val="20"/>
          <w:vertAlign w:val="superscript"/>
        </w:rPr>
        <w:t>st</w:t>
      </w:r>
      <w:r w:rsidRPr="007C6687">
        <w:rPr>
          <w:rFonts w:ascii="Arial" w:hAnsi="Arial"/>
          <w:color w:val="000000" w:themeColor="text1"/>
          <w:sz w:val="20"/>
          <w:szCs w:val="20"/>
        </w:rPr>
        <w:t xml:space="preserve"> Cave Monitoring Workshop (2009, Gibraltar)</w:t>
      </w:r>
    </w:p>
    <w:p w14:paraId="7BD62688"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International Workshop: Impact of climate changes on subterranean life of the Carpathian Mountains: challenge for protection (2008, Garda de Sus, Romania)</w:t>
      </w:r>
    </w:p>
    <w:p w14:paraId="61913587"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18</w:t>
      </w:r>
      <w:r w:rsidRPr="007C6687">
        <w:rPr>
          <w:rFonts w:ascii="Arial" w:hAnsi="Arial"/>
          <w:color w:val="000000" w:themeColor="text1"/>
          <w:sz w:val="20"/>
          <w:szCs w:val="20"/>
          <w:vertAlign w:val="superscript"/>
        </w:rPr>
        <w:t>th</w:t>
      </w:r>
      <w:r w:rsidRPr="007C6687">
        <w:rPr>
          <w:rFonts w:ascii="Arial" w:hAnsi="Arial"/>
          <w:color w:val="000000" w:themeColor="text1"/>
          <w:sz w:val="20"/>
          <w:szCs w:val="20"/>
        </w:rPr>
        <w:t xml:space="preserve"> International Symposium of Subterranean Biology (Fremantle, Australia 2008)</w:t>
      </w:r>
    </w:p>
    <w:p w14:paraId="1ABF5B48"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Climate Change: The Karst Record (KR5) (Chongching, China, 2008)</w:t>
      </w:r>
    </w:p>
    <w:p w14:paraId="3A1D8776"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International Symposium „Time in Karst” (Postojna, Slovenia, 2007), key-speaker</w:t>
      </w:r>
    </w:p>
    <w:p w14:paraId="19E29D73"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Symposium Internationale Entomofaunisticum Europae Centralis XX (Cluj-Napoca, Romania, 2007)</w:t>
      </w:r>
    </w:p>
    <w:p w14:paraId="25BF079E"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6</w:t>
      </w:r>
      <w:r w:rsidRPr="007C6687">
        <w:rPr>
          <w:rFonts w:ascii="Arial" w:hAnsi="Arial"/>
          <w:color w:val="000000" w:themeColor="text1"/>
          <w:sz w:val="20"/>
          <w:szCs w:val="20"/>
          <w:vertAlign w:val="superscript"/>
        </w:rPr>
        <w:t>th</w:t>
      </w:r>
      <w:r w:rsidRPr="007C6687">
        <w:rPr>
          <w:rFonts w:ascii="Arial" w:hAnsi="Arial"/>
          <w:color w:val="000000" w:themeColor="text1"/>
          <w:sz w:val="20"/>
          <w:szCs w:val="20"/>
        </w:rPr>
        <w:t xml:space="preserve"> Symposium of Karst Protection (Belgrad</w:t>
      </w:r>
      <w:r w:rsidR="00D445A3" w:rsidRPr="007C6687">
        <w:rPr>
          <w:rFonts w:ascii="Arial" w:hAnsi="Arial"/>
          <w:color w:val="000000" w:themeColor="text1"/>
          <w:sz w:val="20"/>
          <w:szCs w:val="20"/>
        </w:rPr>
        <w:t>e</w:t>
      </w:r>
      <w:r w:rsidRPr="007C6687">
        <w:rPr>
          <w:rFonts w:ascii="Arial" w:hAnsi="Arial"/>
          <w:color w:val="000000" w:themeColor="text1"/>
          <w:sz w:val="20"/>
          <w:szCs w:val="20"/>
        </w:rPr>
        <w:t>, Serbia, 2007)</w:t>
      </w:r>
    </w:p>
    <w:p w14:paraId="2C93ECC6"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International Symposium of Entomologists (Uzice, Serbia, 2007)</w:t>
      </w:r>
    </w:p>
    <w:p w14:paraId="41EF407F"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 xml:space="preserve">ESF LESC/SCSS Exploratory Workshop. </w:t>
      </w:r>
      <w:r w:rsidR="00D445A3" w:rsidRPr="007C6687">
        <w:rPr>
          <w:rFonts w:ascii="Arial" w:hAnsi="Arial"/>
          <w:color w:val="000000" w:themeColor="text1"/>
          <w:sz w:val="20"/>
          <w:szCs w:val="20"/>
        </w:rPr>
        <w:t>Effectiveness</w:t>
      </w:r>
      <w:r w:rsidRPr="007C6687">
        <w:rPr>
          <w:rFonts w:ascii="Arial" w:hAnsi="Arial"/>
          <w:color w:val="000000" w:themeColor="text1"/>
          <w:sz w:val="20"/>
          <w:szCs w:val="20"/>
        </w:rPr>
        <w:t xml:space="preserve"> and gaps in European legislation concerning subterranean fauna protection and the importance of setting up a European network of protected caves (Cluj-Napoca, Rom</w:t>
      </w:r>
      <w:r w:rsidR="00D445A3" w:rsidRPr="007C6687">
        <w:rPr>
          <w:rFonts w:ascii="Arial" w:hAnsi="Arial"/>
          <w:color w:val="000000" w:themeColor="text1"/>
          <w:sz w:val="20"/>
          <w:szCs w:val="20"/>
        </w:rPr>
        <w:t>a</w:t>
      </w:r>
      <w:r w:rsidRPr="007C6687">
        <w:rPr>
          <w:rFonts w:ascii="Arial" w:hAnsi="Arial"/>
          <w:color w:val="000000" w:themeColor="text1"/>
          <w:sz w:val="20"/>
          <w:szCs w:val="20"/>
        </w:rPr>
        <w:t>nia, 2006)</w:t>
      </w:r>
    </w:p>
    <w:p w14:paraId="128A1671"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18</w:t>
      </w:r>
      <w:r w:rsidRPr="007C6687">
        <w:rPr>
          <w:rFonts w:ascii="Arial" w:hAnsi="Arial"/>
          <w:color w:val="000000" w:themeColor="text1"/>
          <w:sz w:val="20"/>
          <w:szCs w:val="20"/>
          <w:vertAlign w:val="superscript"/>
        </w:rPr>
        <w:t>th</w:t>
      </w:r>
      <w:r w:rsidRPr="007C6687">
        <w:rPr>
          <w:rFonts w:ascii="Arial" w:hAnsi="Arial"/>
          <w:color w:val="000000" w:themeColor="text1"/>
          <w:sz w:val="20"/>
          <w:szCs w:val="20"/>
        </w:rPr>
        <w:t xml:space="preserve"> International Symposium of Biospeleology (Cluj-Napoca, Rom</w:t>
      </w:r>
      <w:r w:rsidR="00D445A3" w:rsidRPr="007C6687">
        <w:rPr>
          <w:rFonts w:ascii="Arial" w:hAnsi="Arial"/>
          <w:color w:val="000000" w:themeColor="text1"/>
          <w:sz w:val="20"/>
          <w:szCs w:val="20"/>
        </w:rPr>
        <w:t>a</w:t>
      </w:r>
      <w:r w:rsidRPr="007C6687">
        <w:rPr>
          <w:rFonts w:ascii="Arial" w:hAnsi="Arial"/>
          <w:color w:val="000000" w:themeColor="text1"/>
          <w:sz w:val="20"/>
          <w:szCs w:val="20"/>
        </w:rPr>
        <w:t>nia, 2006)</w:t>
      </w:r>
    </w:p>
    <w:p w14:paraId="568B9968"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1</w:t>
      </w:r>
      <w:r w:rsidRPr="007C6687">
        <w:rPr>
          <w:rFonts w:ascii="Arial" w:hAnsi="Arial"/>
          <w:color w:val="000000" w:themeColor="text1"/>
          <w:sz w:val="20"/>
          <w:szCs w:val="20"/>
          <w:vertAlign w:val="superscript"/>
        </w:rPr>
        <w:t>st</w:t>
      </w:r>
      <w:r w:rsidRPr="007C6687">
        <w:rPr>
          <w:rFonts w:ascii="Arial" w:hAnsi="Arial"/>
          <w:color w:val="000000" w:themeColor="text1"/>
          <w:sz w:val="20"/>
          <w:szCs w:val="20"/>
        </w:rPr>
        <w:t xml:space="preserve"> European Congress on Conservation Biology (Eger, </w:t>
      </w:r>
      <w:r w:rsidR="00D445A3" w:rsidRPr="007C6687">
        <w:rPr>
          <w:rFonts w:ascii="Arial" w:hAnsi="Arial"/>
          <w:color w:val="000000" w:themeColor="text1"/>
          <w:sz w:val="20"/>
          <w:szCs w:val="20"/>
        </w:rPr>
        <w:t>Hungary</w:t>
      </w:r>
      <w:r w:rsidRPr="007C6687">
        <w:rPr>
          <w:rFonts w:ascii="Arial" w:hAnsi="Arial"/>
          <w:color w:val="000000" w:themeColor="text1"/>
          <w:sz w:val="20"/>
          <w:szCs w:val="20"/>
        </w:rPr>
        <w:t>, 2006)</w:t>
      </w:r>
    </w:p>
    <w:p w14:paraId="44891900"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14</w:t>
      </w:r>
      <w:r w:rsidRPr="007C6687">
        <w:rPr>
          <w:rFonts w:ascii="Arial" w:hAnsi="Arial"/>
          <w:color w:val="000000" w:themeColor="text1"/>
          <w:sz w:val="20"/>
          <w:szCs w:val="20"/>
          <w:vertAlign w:val="superscript"/>
        </w:rPr>
        <w:t>th</w:t>
      </w:r>
      <w:r w:rsidRPr="007C6687">
        <w:rPr>
          <w:rFonts w:ascii="Arial" w:hAnsi="Arial"/>
          <w:color w:val="000000" w:themeColor="text1"/>
          <w:sz w:val="20"/>
          <w:szCs w:val="20"/>
        </w:rPr>
        <w:t xml:space="preserve"> International Congress of Speleology (</w:t>
      </w:r>
      <w:r w:rsidR="00D445A3" w:rsidRPr="007C6687">
        <w:rPr>
          <w:rFonts w:ascii="Arial" w:hAnsi="Arial"/>
          <w:color w:val="000000" w:themeColor="text1"/>
          <w:sz w:val="20"/>
          <w:szCs w:val="20"/>
        </w:rPr>
        <w:t>Athens</w:t>
      </w:r>
      <w:r w:rsidRPr="007C6687">
        <w:rPr>
          <w:rFonts w:ascii="Arial" w:hAnsi="Arial"/>
          <w:color w:val="000000" w:themeColor="text1"/>
          <w:sz w:val="20"/>
          <w:szCs w:val="20"/>
        </w:rPr>
        <w:t>, Grecia, 2005)</w:t>
      </w:r>
    </w:p>
    <w:p w14:paraId="5A90F641"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Karst 2005, International Conference and Field Seminar on Water Resources &amp; Environmental Problems in Karst (Belgrad</w:t>
      </w:r>
      <w:r w:rsidR="00D445A3" w:rsidRPr="007C6687">
        <w:rPr>
          <w:rFonts w:ascii="Arial" w:hAnsi="Arial"/>
          <w:color w:val="000000" w:themeColor="text1"/>
          <w:sz w:val="20"/>
          <w:szCs w:val="20"/>
        </w:rPr>
        <w:t>e</w:t>
      </w:r>
      <w:r w:rsidRPr="007C6687">
        <w:rPr>
          <w:rFonts w:ascii="Arial" w:hAnsi="Arial"/>
          <w:color w:val="000000" w:themeColor="text1"/>
          <w:sz w:val="20"/>
          <w:szCs w:val="20"/>
        </w:rPr>
        <w:t xml:space="preserve"> &amp; Kotor, Serbia &amp; M</w:t>
      </w:r>
      <w:r w:rsidR="00D445A3" w:rsidRPr="007C6687">
        <w:rPr>
          <w:rFonts w:ascii="Arial" w:hAnsi="Arial"/>
          <w:color w:val="000000" w:themeColor="text1"/>
          <w:sz w:val="20"/>
          <w:szCs w:val="20"/>
        </w:rPr>
        <w:t>o</w:t>
      </w:r>
      <w:r w:rsidRPr="007C6687">
        <w:rPr>
          <w:rFonts w:ascii="Arial" w:hAnsi="Arial"/>
          <w:color w:val="000000" w:themeColor="text1"/>
          <w:sz w:val="20"/>
          <w:szCs w:val="20"/>
        </w:rPr>
        <w:t>ntenegr</w:t>
      </w:r>
      <w:r w:rsidR="00D445A3" w:rsidRPr="007C6687">
        <w:rPr>
          <w:rFonts w:ascii="Arial" w:hAnsi="Arial"/>
          <w:color w:val="000000" w:themeColor="text1"/>
          <w:sz w:val="20"/>
          <w:szCs w:val="20"/>
        </w:rPr>
        <w:t>o</w:t>
      </w:r>
      <w:r w:rsidRPr="007C6687">
        <w:rPr>
          <w:rFonts w:ascii="Arial" w:hAnsi="Arial"/>
          <w:color w:val="000000" w:themeColor="text1"/>
          <w:sz w:val="20"/>
          <w:szCs w:val="20"/>
        </w:rPr>
        <w:t>, 2005)</w:t>
      </w:r>
    </w:p>
    <w:p w14:paraId="064412FA" w14:textId="77777777" w:rsidR="00F34F75" w:rsidRPr="007C6687" w:rsidRDefault="00C035EB" w:rsidP="000D750A">
      <w:pPr>
        <w:ind w:left="360" w:right="90"/>
        <w:rPr>
          <w:rFonts w:ascii="Arial" w:hAnsi="Arial"/>
          <w:b/>
          <w:color w:val="000000" w:themeColor="text1"/>
          <w:sz w:val="20"/>
          <w:szCs w:val="20"/>
        </w:rPr>
      </w:pPr>
      <w:r w:rsidRPr="007C6687">
        <w:rPr>
          <w:rFonts w:ascii="Arial" w:hAnsi="Arial"/>
          <w:color w:val="000000" w:themeColor="text1"/>
          <w:sz w:val="20"/>
          <w:szCs w:val="20"/>
        </w:rPr>
        <w:t xml:space="preserve">12th International Karstological School “Classical Karst” (Postojna, Slovenia, 2004) </w:t>
      </w:r>
      <w:r w:rsidRPr="007C6687">
        <w:rPr>
          <w:rFonts w:ascii="Arial" w:hAnsi="Arial"/>
          <w:b/>
          <w:color w:val="000000" w:themeColor="text1"/>
          <w:sz w:val="20"/>
          <w:szCs w:val="20"/>
        </w:rPr>
        <w:t>invited lecture</w:t>
      </w:r>
    </w:p>
    <w:p w14:paraId="7C98C1DB"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International Workshop on Subsurface Organisms (Băile Felix, 2003)</w:t>
      </w:r>
    </w:p>
    <w:p w14:paraId="0B51E1E0"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International Workshop «Fauna Carpathica» (Stara Lesna, Slova</w:t>
      </w:r>
      <w:r w:rsidR="00D445A3" w:rsidRPr="007C6687">
        <w:rPr>
          <w:rFonts w:ascii="Arial" w:hAnsi="Arial"/>
          <w:color w:val="000000" w:themeColor="text1"/>
          <w:sz w:val="20"/>
          <w:szCs w:val="20"/>
        </w:rPr>
        <w:t>k</w:t>
      </w:r>
      <w:r w:rsidRPr="007C6687">
        <w:rPr>
          <w:rFonts w:ascii="Arial" w:hAnsi="Arial"/>
          <w:color w:val="000000" w:themeColor="text1"/>
          <w:sz w:val="20"/>
          <w:szCs w:val="20"/>
        </w:rPr>
        <w:t>ia, 2003)</w:t>
      </w:r>
    </w:p>
    <w:p w14:paraId="5F5316D4"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3</w:t>
      </w:r>
      <w:r w:rsidRPr="007C6687">
        <w:rPr>
          <w:rFonts w:ascii="Arial" w:hAnsi="Arial"/>
          <w:color w:val="000000" w:themeColor="text1"/>
          <w:sz w:val="20"/>
          <w:szCs w:val="20"/>
          <w:vertAlign w:val="superscript"/>
        </w:rPr>
        <w:t>rd</w:t>
      </w:r>
      <w:r w:rsidRPr="007C6687">
        <w:rPr>
          <w:rFonts w:ascii="Arial" w:hAnsi="Arial"/>
          <w:color w:val="000000" w:themeColor="text1"/>
          <w:sz w:val="20"/>
          <w:szCs w:val="20"/>
        </w:rPr>
        <w:t xml:space="preserve"> Symposium on Cave Archaeology, Geology &amp; Palaeontology (At</w:t>
      </w:r>
      <w:r w:rsidR="00D445A3" w:rsidRPr="007C6687">
        <w:rPr>
          <w:rFonts w:ascii="Arial" w:hAnsi="Arial"/>
          <w:color w:val="000000" w:themeColor="text1"/>
          <w:sz w:val="20"/>
          <w:szCs w:val="20"/>
        </w:rPr>
        <w:t>h</w:t>
      </w:r>
      <w:r w:rsidRPr="007C6687">
        <w:rPr>
          <w:rFonts w:ascii="Arial" w:hAnsi="Arial"/>
          <w:color w:val="000000" w:themeColor="text1"/>
          <w:sz w:val="20"/>
          <w:szCs w:val="20"/>
        </w:rPr>
        <w:t>en</w:t>
      </w:r>
      <w:r w:rsidR="00D445A3" w:rsidRPr="007C6687">
        <w:rPr>
          <w:rFonts w:ascii="Arial" w:hAnsi="Arial"/>
          <w:color w:val="000000" w:themeColor="text1"/>
          <w:sz w:val="20"/>
          <w:szCs w:val="20"/>
        </w:rPr>
        <w:t>s</w:t>
      </w:r>
      <w:r w:rsidRPr="007C6687">
        <w:rPr>
          <w:rFonts w:ascii="Arial" w:hAnsi="Arial"/>
          <w:color w:val="000000" w:themeColor="text1"/>
          <w:sz w:val="20"/>
          <w:szCs w:val="20"/>
        </w:rPr>
        <w:t>, Grecia, 2003)</w:t>
      </w:r>
    </w:p>
    <w:p w14:paraId="119FB5A9"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10th International Karstological School “Classical Karst” (Postojna, Slovenia, 2002)</w:t>
      </w:r>
    </w:p>
    <w:p w14:paraId="3708C46D" w14:textId="77777777" w:rsidR="00F34F75" w:rsidRPr="007C6687" w:rsidRDefault="00C035EB" w:rsidP="000D750A">
      <w:pPr>
        <w:ind w:left="360" w:right="90"/>
        <w:rPr>
          <w:rFonts w:ascii="Arial" w:hAnsi="Arial"/>
          <w:b/>
          <w:color w:val="000000" w:themeColor="text1"/>
          <w:sz w:val="20"/>
          <w:szCs w:val="20"/>
        </w:rPr>
      </w:pPr>
      <w:r w:rsidRPr="007C6687">
        <w:rPr>
          <w:rFonts w:ascii="Arial" w:hAnsi="Arial"/>
          <w:color w:val="000000" w:themeColor="text1"/>
          <w:sz w:val="20"/>
          <w:szCs w:val="20"/>
        </w:rPr>
        <w:t xml:space="preserve">16th International Symposium of Biospeleology (Sao Paulo, Brazil, 2001), </w:t>
      </w:r>
      <w:r w:rsidRPr="007C6687">
        <w:rPr>
          <w:rFonts w:ascii="Arial" w:hAnsi="Arial"/>
          <w:b/>
          <w:color w:val="000000" w:themeColor="text1"/>
          <w:sz w:val="20"/>
          <w:szCs w:val="20"/>
        </w:rPr>
        <w:t>invited lecturer</w:t>
      </w:r>
    </w:p>
    <w:p w14:paraId="66644DA1"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Karst studies and problems: 2000 and beyond (Cluj-Napoca, 2000)</w:t>
      </w:r>
    </w:p>
    <w:p w14:paraId="310316FF"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14th International Symposium of Biospeleology (Makarska, Croatia, 1999)</w:t>
      </w:r>
    </w:p>
    <w:p w14:paraId="5E95F1A0" w14:textId="77777777" w:rsidR="00F34F75" w:rsidRPr="007C6687" w:rsidRDefault="00C035EB" w:rsidP="000D750A">
      <w:pPr>
        <w:ind w:left="360" w:right="90"/>
        <w:rPr>
          <w:rFonts w:ascii="Arial" w:hAnsi="Arial"/>
          <w:color w:val="000000" w:themeColor="text1"/>
          <w:sz w:val="20"/>
          <w:szCs w:val="20"/>
        </w:rPr>
      </w:pPr>
      <w:r w:rsidRPr="007C6687">
        <w:rPr>
          <w:rFonts w:ascii="Arial" w:hAnsi="Arial"/>
          <w:color w:val="000000" w:themeColor="text1"/>
          <w:sz w:val="20"/>
          <w:szCs w:val="20"/>
        </w:rPr>
        <w:t xml:space="preserve">International Congress of Insects Reproduction and Development (Amsterdam, </w:t>
      </w:r>
      <w:r w:rsidR="00D445A3" w:rsidRPr="007C6687">
        <w:rPr>
          <w:rFonts w:ascii="Arial" w:hAnsi="Arial"/>
          <w:color w:val="000000" w:themeColor="text1"/>
          <w:sz w:val="20"/>
          <w:szCs w:val="20"/>
        </w:rPr>
        <w:t>The Netherlands</w:t>
      </w:r>
      <w:r w:rsidRPr="007C6687">
        <w:rPr>
          <w:rFonts w:ascii="Arial" w:hAnsi="Arial"/>
          <w:color w:val="000000" w:themeColor="text1"/>
          <w:sz w:val="20"/>
          <w:szCs w:val="20"/>
        </w:rPr>
        <w:t>, 1998)</w:t>
      </w:r>
    </w:p>
    <w:p w14:paraId="396381C9" w14:textId="77777777" w:rsidR="00BA200A" w:rsidRPr="007C6687" w:rsidRDefault="00BA200A" w:rsidP="00BA200A">
      <w:pPr>
        <w:ind w:left="360" w:right="90"/>
        <w:rPr>
          <w:rFonts w:ascii="Arial" w:hAnsi="Arial"/>
          <w:color w:val="000000" w:themeColor="text1"/>
          <w:sz w:val="20"/>
          <w:szCs w:val="20"/>
        </w:rPr>
      </w:pPr>
      <w:r w:rsidRPr="007C6687">
        <w:rPr>
          <w:rFonts w:ascii="Arial" w:hAnsi="Arial"/>
          <w:color w:val="000000" w:themeColor="text1"/>
          <w:sz w:val="20"/>
          <w:szCs w:val="20"/>
        </w:rPr>
        <w:t>12th International Congress of Speleology (La Chaux-de-Fonds, Swiss, 1997)</w:t>
      </w:r>
    </w:p>
    <w:p w14:paraId="3976BCC2" w14:textId="77777777" w:rsidR="00BA200A" w:rsidRPr="007C6687" w:rsidRDefault="00BA200A" w:rsidP="00BA200A">
      <w:pPr>
        <w:ind w:left="360" w:right="90"/>
        <w:rPr>
          <w:rFonts w:ascii="Arial" w:hAnsi="Arial"/>
          <w:color w:val="000000" w:themeColor="text1"/>
          <w:sz w:val="20"/>
          <w:szCs w:val="20"/>
        </w:rPr>
      </w:pPr>
      <w:r w:rsidRPr="007C6687">
        <w:rPr>
          <w:rFonts w:ascii="Arial" w:hAnsi="Arial"/>
          <w:color w:val="000000" w:themeColor="text1"/>
          <w:sz w:val="20"/>
          <w:szCs w:val="20"/>
        </w:rPr>
        <w:t>Climatic Change: The Karst Record (Bergen, Norway, 1996)</w:t>
      </w:r>
    </w:p>
    <w:p w14:paraId="1B3435EC" w14:textId="77777777" w:rsidR="00BA200A" w:rsidRPr="007C6687" w:rsidRDefault="00BA200A" w:rsidP="00BA200A">
      <w:pPr>
        <w:ind w:left="360" w:right="90"/>
        <w:rPr>
          <w:rFonts w:ascii="Arial" w:hAnsi="Arial"/>
          <w:color w:val="000000" w:themeColor="text1"/>
          <w:sz w:val="20"/>
          <w:szCs w:val="20"/>
        </w:rPr>
      </w:pPr>
      <w:r w:rsidRPr="007C6687">
        <w:rPr>
          <w:rFonts w:ascii="Arial" w:hAnsi="Arial"/>
          <w:color w:val="000000" w:themeColor="text1"/>
          <w:sz w:val="20"/>
          <w:szCs w:val="20"/>
        </w:rPr>
        <w:t>12th International Symposium of Biospeleology (Moulis, France, 1995)</w:t>
      </w:r>
    </w:p>
    <w:p w14:paraId="3D05513D" w14:textId="77777777" w:rsidR="00BA200A" w:rsidRPr="007C6687" w:rsidRDefault="00BA200A" w:rsidP="000D750A">
      <w:pPr>
        <w:ind w:left="360" w:right="90"/>
        <w:rPr>
          <w:rFonts w:ascii="Arial" w:hAnsi="Arial"/>
          <w:color w:val="000000" w:themeColor="text1"/>
          <w:sz w:val="20"/>
          <w:szCs w:val="20"/>
        </w:rPr>
      </w:pPr>
    </w:p>
    <w:p w14:paraId="100A54F9" w14:textId="77777777" w:rsidR="00BA200A" w:rsidRPr="007C6687" w:rsidRDefault="00BA200A" w:rsidP="00BA200A">
      <w:pPr>
        <w:ind w:left="360" w:right="90"/>
        <w:rPr>
          <w:rFonts w:ascii="Arial" w:hAnsi="Arial"/>
          <w:color w:val="000000" w:themeColor="text1"/>
          <w:sz w:val="20"/>
          <w:szCs w:val="20"/>
        </w:rPr>
      </w:pPr>
      <w:r w:rsidRPr="007C6687">
        <w:rPr>
          <w:rFonts w:ascii="Arial" w:hAnsi="Arial"/>
          <w:b/>
          <w:color w:val="000000" w:themeColor="text1"/>
          <w:sz w:val="20"/>
          <w:szCs w:val="20"/>
        </w:rPr>
        <w:t>Languages:</w:t>
      </w:r>
      <w:r w:rsidRPr="007C6687">
        <w:rPr>
          <w:rFonts w:ascii="Arial" w:hAnsi="Arial"/>
          <w:b/>
          <w:color w:val="000000" w:themeColor="text1"/>
          <w:sz w:val="20"/>
          <w:szCs w:val="20"/>
        </w:rPr>
        <w:tab/>
      </w:r>
      <w:r w:rsidRPr="007C6687">
        <w:rPr>
          <w:rFonts w:ascii="Arial" w:hAnsi="Arial"/>
          <w:color w:val="000000" w:themeColor="text1"/>
          <w:sz w:val="20"/>
          <w:szCs w:val="20"/>
        </w:rPr>
        <w:t xml:space="preserve">English, French, German, Spanish, Italian </w:t>
      </w:r>
    </w:p>
    <w:p w14:paraId="776A96B1" w14:textId="77777777" w:rsidR="00BA200A" w:rsidRPr="007C6687" w:rsidRDefault="00BA200A" w:rsidP="000D750A">
      <w:pPr>
        <w:ind w:left="360" w:right="90"/>
        <w:rPr>
          <w:rFonts w:ascii="Arial" w:hAnsi="Arial"/>
          <w:color w:val="000000" w:themeColor="text1"/>
          <w:sz w:val="20"/>
          <w:szCs w:val="20"/>
        </w:rPr>
      </w:pPr>
    </w:p>
    <w:p w14:paraId="4F23F405" w14:textId="77777777" w:rsidR="00BA200A" w:rsidRPr="007C6687" w:rsidRDefault="00BA200A" w:rsidP="00BA200A">
      <w:pPr>
        <w:ind w:left="360" w:right="90"/>
        <w:rPr>
          <w:rFonts w:ascii="Arial" w:hAnsi="Arial"/>
          <w:color w:val="000000" w:themeColor="text1"/>
          <w:sz w:val="20"/>
          <w:szCs w:val="20"/>
        </w:rPr>
      </w:pPr>
      <w:r w:rsidRPr="007C6687">
        <w:rPr>
          <w:rFonts w:ascii="Arial" w:hAnsi="Arial"/>
          <w:b/>
          <w:color w:val="000000" w:themeColor="text1"/>
          <w:sz w:val="20"/>
          <w:szCs w:val="20"/>
        </w:rPr>
        <w:t>Other activities:</w:t>
      </w:r>
      <w:r w:rsidRPr="007C6687">
        <w:rPr>
          <w:rFonts w:ascii="Arial" w:hAnsi="Arial"/>
          <w:b/>
          <w:color w:val="000000" w:themeColor="text1"/>
          <w:sz w:val="20"/>
          <w:szCs w:val="20"/>
        </w:rPr>
        <w:tab/>
      </w:r>
    </w:p>
    <w:p w14:paraId="31553710" w14:textId="77777777" w:rsidR="00BA200A" w:rsidRPr="007C6687" w:rsidRDefault="00BA200A" w:rsidP="00BA200A">
      <w:pPr>
        <w:ind w:left="360" w:right="90"/>
        <w:rPr>
          <w:rFonts w:ascii="Arial" w:hAnsi="Arial"/>
          <w:color w:val="000000" w:themeColor="text1"/>
          <w:sz w:val="20"/>
          <w:szCs w:val="20"/>
        </w:rPr>
      </w:pPr>
      <w:r w:rsidRPr="007C6687">
        <w:rPr>
          <w:rFonts w:ascii="Arial" w:hAnsi="Arial"/>
          <w:color w:val="000000" w:themeColor="text1"/>
          <w:sz w:val="20"/>
          <w:szCs w:val="20"/>
          <w:u w:val="single"/>
        </w:rPr>
        <w:t>Member in</w:t>
      </w:r>
      <w:r w:rsidRPr="007C6687">
        <w:rPr>
          <w:rFonts w:ascii="Arial" w:hAnsi="Arial"/>
          <w:color w:val="000000" w:themeColor="text1"/>
          <w:sz w:val="20"/>
          <w:szCs w:val="20"/>
        </w:rPr>
        <w:t xml:space="preserve"> the Scientific Committee of the 24</w:t>
      </w:r>
      <w:r w:rsidRPr="007C6687">
        <w:rPr>
          <w:rFonts w:ascii="Arial" w:hAnsi="Arial"/>
          <w:color w:val="000000" w:themeColor="text1"/>
          <w:sz w:val="20"/>
          <w:szCs w:val="20"/>
          <w:vertAlign w:val="superscript"/>
        </w:rPr>
        <w:t>th</w:t>
      </w:r>
      <w:r w:rsidRPr="007C6687">
        <w:rPr>
          <w:rFonts w:ascii="Arial" w:hAnsi="Arial"/>
          <w:color w:val="000000" w:themeColor="text1"/>
          <w:sz w:val="20"/>
          <w:szCs w:val="20"/>
        </w:rPr>
        <w:t xml:space="preserve"> International Conference on Subterranean Biology (Aveiro, Portugal, 2018), 23</w:t>
      </w:r>
      <w:r w:rsidRPr="007C6687">
        <w:rPr>
          <w:rFonts w:ascii="Arial" w:hAnsi="Arial"/>
          <w:color w:val="000000" w:themeColor="text1"/>
          <w:sz w:val="20"/>
          <w:szCs w:val="20"/>
          <w:vertAlign w:val="superscript"/>
        </w:rPr>
        <w:t>rd</w:t>
      </w:r>
      <w:r w:rsidRPr="007C6687">
        <w:rPr>
          <w:rFonts w:ascii="Arial" w:hAnsi="Arial"/>
          <w:color w:val="000000" w:themeColor="text1"/>
          <w:sz w:val="20"/>
          <w:szCs w:val="20"/>
        </w:rPr>
        <w:t xml:space="preserve"> International Conference on Subterranean Biology(Fayetteville, USA, 2016), 2</w:t>
      </w:r>
      <w:r w:rsidRPr="007C6687">
        <w:rPr>
          <w:rFonts w:ascii="Arial" w:hAnsi="Arial"/>
          <w:color w:val="000000" w:themeColor="text1"/>
          <w:sz w:val="20"/>
          <w:szCs w:val="20"/>
          <w:vertAlign w:val="superscript"/>
        </w:rPr>
        <w:t>nd</w:t>
      </w:r>
      <w:r w:rsidRPr="007C6687">
        <w:rPr>
          <w:rFonts w:ascii="Arial" w:hAnsi="Arial"/>
          <w:color w:val="000000" w:themeColor="text1"/>
          <w:sz w:val="20"/>
          <w:szCs w:val="20"/>
        </w:rPr>
        <w:t xml:space="preserve"> Central European Symposium for Aquatic Macroinvertebrates (Pecs, Hungary, 2016), 22</w:t>
      </w:r>
      <w:r w:rsidRPr="007C6687">
        <w:rPr>
          <w:rFonts w:ascii="Arial" w:hAnsi="Arial"/>
          <w:color w:val="000000" w:themeColor="text1"/>
          <w:sz w:val="20"/>
          <w:szCs w:val="20"/>
          <w:vertAlign w:val="superscript"/>
        </w:rPr>
        <w:t>nd</w:t>
      </w:r>
      <w:r w:rsidRPr="007C6687">
        <w:rPr>
          <w:rFonts w:ascii="Arial" w:hAnsi="Arial"/>
          <w:color w:val="000000" w:themeColor="text1"/>
          <w:sz w:val="20"/>
          <w:szCs w:val="20"/>
        </w:rPr>
        <w:t xml:space="preserve"> International Conference on Subterranean Biology (Juriquilla, Mexico, 2014), 21</w:t>
      </w:r>
      <w:r w:rsidRPr="007C6687">
        <w:rPr>
          <w:rFonts w:ascii="Arial" w:hAnsi="Arial"/>
          <w:color w:val="000000" w:themeColor="text1"/>
          <w:sz w:val="20"/>
          <w:szCs w:val="20"/>
          <w:vertAlign w:val="superscript"/>
        </w:rPr>
        <w:t>st</w:t>
      </w:r>
      <w:r w:rsidRPr="007C6687">
        <w:rPr>
          <w:rFonts w:ascii="Arial" w:hAnsi="Arial"/>
          <w:color w:val="000000" w:themeColor="text1"/>
          <w:sz w:val="20"/>
          <w:szCs w:val="20"/>
        </w:rPr>
        <w:t xml:space="preserve">International Conference on </w:t>
      </w:r>
      <w:r w:rsidRPr="007C6687">
        <w:rPr>
          <w:rFonts w:ascii="Arial" w:hAnsi="Arial"/>
          <w:color w:val="000000" w:themeColor="text1"/>
          <w:sz w:val="20"/>
          <w:szCs w:val="20"/>
        </w:rPr>
        <w:lastRenderedPageBreak/>
        <w:t>Subterranean Biology (Kosice, Slovakia, 2012), 20th International Conference on Subterranean Biology (Postojna, Slovenia, 2010), 15</w:t>
      </w:r>
      <w:r w:rsidRPr="007C6687">
        <w:rPr>
          <w:rFonts w:ascii="Arial" w:hAnsi="Arial"/>
          <w:color w:val="000000" w:themeColor="text1"/>
          <w:sz w:val="20"/>
          <w:szCs w:val="20"/>
          <w:vertAlign w:val="superscript"/>
        </w:rPr>
        <w:t>th</w:t>
      </w:r>
      <w:r w:rsidRPr="007C6687">
        <w:rPr>
          <w:rFonts w:ascii="Arial" w:hAnsi="Arial"/>
          <w:color w:val="000000" w:themeColor="text1"/>
          <w:sz w:val="20"/>
          <w:szCs w:val="20"/>
        </w:rPr>
        <w:t xml:space="preserve"> International Congress of Speleology (Texas, USA, 2009), 19</w:t>
      </w:r>
      <w:r w:rsidRPr="007C6687">
        <w:rPr>
          <w:rFonts w:ascii="Arial" w:hAnsi="Arial"/>
          <w:color w:val="000000" w:themeColor="text1"/>
          <w:sz w:val="20"/>
          <w:szCs w:val="20"/>
          <w:vertAlign w:val="superscript"/>
        </w:rPr>
        <w:t>th</w:t>
      </w:r>
      <w:r w:rsidRPr="007C6687">
        <w:rPr>
          <w:rFonts w:ascii="Arial" w:hAnsi="Arial"/>
          <w:color w:val="000000" w:themeColor="text1"/>
          <w:sz w:val="20"/>
          <w:szCs w:val="20"/>
        </w:rPr>
        <w:t xml:space="preserve"> International Symposium of Subterranean Biology (Fremantle, Australia, 2008), International Symposium “Time in Karst” (Postojna, Slovenia, 2007).</w:t>
      </w:r>
    </w:p>
    <w:p w14:paraId="2D2E3316" w14:textId="77777777" w:rsidR="00BA200A" w:rsidRPr="007C6687" w:rsidRDefault="00BA200A" w:rsidP="00BA200A">
      <w:pPr>
        <w:ind w:left="360" w:right="90"/>
        <w:rPr>
          <w:rFonts w:ascii="Arial" w:hAnsi="Arial"/>
          <w:color w:val="000000" w:themeColor="text1"/>
          <w:sz w:val="20"/>
          <w:szCs w:val="20"/>
        </w:rPr>
      </w:pPr>
    </w:p>
    <w:p w14:paraId="606A9766" w14:textId="77777777" w:rsidR="00BA200A" w:rsidRPr="007C6687" w:rsidRDefault="00BA200A" w:rsidP="00BA200A">
      <w:pPr>
        <w:ind w:left="360" w:right="90"/>
        <w:rPr>
          <w:rFonts w:ascii="Arial" w:hAnsi="Arial"/>
          <w:color w:val="000000" w:themeColor="text1"/>
          <w:sz w:val="20"/>
          <w:szCs w:val="20"/>
        </w:rPr>
      </w:pPr>
      <w:r w:rsidRPr="007C6687">
        <w:rPr>
          <w:rFonts w:ascii="Arial" w:hAnsi="Arial"/>
          <w:color w:val="000000" w:themeColor="text1"/>
          <w:sz w:val="20"/>
          <w:szCs w:val="20"/>
          <w:u w:val="single"/>
        </w:rPr>
        <w:t>Ad-hoc referee</w:t>
      </w:r>
      <w:r w:rsidRPr="007C6687">
        <w:rPr>
          <w:rFonts w:ascii="Arial" w:hAnsi="Arial"/>
          <w:color w:val="000000" w:themeColor="text1"/>
          <w:sz w:val="20"/>
          <w:szCs w:val="20"/>
        </w:rPr>
        <w:t xml:space="preserve"> for Hydrobiologia, Studies on Neotropical Fauna and Environment, Biodiversity &amp; Conservation, Miscellanea Zoologica, Current Anthropology, Natura Croatica, Zootaxa, InternationalJournal of Speleology, Global Change Biology, Biologia, Hydrobiologia, Ecohydrology, Zoologische Anzeiger, etc.</w:t>
      </w:r>
    </w:p>
    <w:p w14:paraId="743F1E09" w14:textId="77777777" w:rsidR="00BA200A" w:rsidRPr="007C6687" w:rsidRDefault="00BA200A" w:rsidP="00BA200A">
      <w:pPr>
        <w:ind w:left="360" w:right="90"/>
        <w:rPr>
          <w:rFonts w:ascii="Arial" w:hAnsi="Arial"/>
          <w:color w:val="000000" w:themeColor="text1"/>
          <w:sz w:val="20"/>
          <w:szCs w:val="20"/>
        </w:rPr>
      </w:pPr>
    </w:p>
    <w:p w14:paraId="34703462" w14:textId="77777777" w:rsidR="00BA200A" w:rsidRPr="007C6687" w:rsidRDefault="00BA200A" w:rsidP="00BA200A">
      <w:pPr>
        <w:ind w:left="360" w:right="90"/>
        <w:rPr>
          <w:rFonts w:ascii="Arial" w:hAnsi="Arial"/>
          <w:color w:val="000000" w:themeColor="text1"/>
          <w:sz w:val="20"/>
          <w:szCs w:val="20"/>
        </w:rPr>
      </w:pPr>
      <w:r w:rsidRPr="007C6687">
        <w:rPr>
          <w:rFonts w:ascii="Arial" w:hAnsi="Arial"/>
          <w:color w:val="000000" w:themeColor="text1"/>
          <w:sz w:val="20"/>
          <w:szCs w:val="20"/>
          <w:u w:val="single"/>
        </w:rPr>
        <w:t>Member of the IUCN</w:t>
      </w:r>
      <w:r w:rsidRPr="007C6687">
        <w:rPr>
          <w:rFonts w:ascii="Arial" w:hAnsi="Arial"/>
          <w:color w:val="000000" w:themeColor="text1"/>
          <w:sz w:val="20"/>
          <w:szCs w:val="20"/>
        </w:rPr>
        <w:t xml:space="preserve"> Cave Invertebrates Specialist Group</w:t>
      </w:r>
    </w:p>
    <w:p w14:paraId="4F9669D8" w14:textId="77777777" w:rsidR="00BA200A" w:rsidRPr="007C6687" w:rsidRDefault="00BA200A" w:rsidP="00BA200A">
      <w:pPr>
        <w:ind w:left="360" w:right="90"/>
        <w:rPr>
          <w:rFonts w:ascii="Arial" w:hAnsi="Arial"/>
          <w:color w:val="000000" w:themeColor="text1"/>
          <w:sz w:val="20"/>
          <w:szCs w:val="20"/>
        </w:rPr>
      </w:pPr>
    </w:p>
    <w:p w14:paraId="58675FEE" w14:textId="5B86BA52" w:rsidR="00BA200A" w:rsidRPr="007C6687" w:rsidRDefault="00BA200A" w:rsidP="00BA200A">
      <w:pPr>
        <w:ind w:left="360" w:right="90"/>
        <w:rPr>
          <w:rFonts w:ascii="Arial" w:hAnsi="Arial"/>
          <w:color w:val="000000" w:themeColor="text1"/>
          <w:sz w:val="20"/>
          <w:szCs w:val="20"/>
        </w:rPr>
      </w:pPr>
      <w:r w:rsidRPr="007C6687">
        <w:rPr>
          <w:rFonts w:ascii="Arial" w:hAnsi="Arial"/>
          <w:color w:val="000000" w:themeColor="text1"/>
          <w:sz w:val="20"/>
          <w:szCs w:val="20"/>
          <w:u w:val="single"/>
        </w:rPr>
        <w:t>Supervisor</w:t>
      </w:r>
      <w:r w:rsidRPr="007C6687">
        <w:rPr>
          <w:rFonts w:ascii="Arial" w:hAnsi="Arial"/>
          <w:color w:val="000000" w:themeColor="text1"/>
          <w:sz w:val="20"/>
          <w:szCs w:val="20"/>
        </w:rPr>
        <w:t xml:space="preserve"> of </w:t>
      </w:r>
      <w:r w:rsidR="007C6687" w:rsidRPr="007C6687">
        <w:rPr>
          <w:rFonts w:ascii="Arial" w:hAnsi="Arial"/>
          <w:color w:val="000000" w:themeColor="text1"/>
          <w:sz w:val="20"/>
          <w:szCs w:val="20"/>
        </w:rPr>
        <w:t>bachelor</w:t>
      </w:r>
      <w:r w:rsidRPr="007C6687">
        <w:rPr>
          <w:rFonts w:ascii="Arial" w:hAnsi="Arial"/>
          <w:color w:val="000000" w:themeColor="text1"/>
          <w:sz w:val="20"/>
          <w:szCs w:val="20"/>
        </w:rPr>
        <w:t>, master and PhD students</w:t>
      </w:r>
    </w:p>
    <w:p w14:paraId="10D80CD9" w14:textId="77777777" w:rsidR="00BA200A" w:rsidRPr="007C6687" w:rsidRDefault="00BA200A" w:rsidP="00BA200A">
      <w:pPr>
        <w:ind w:left="360" w:right="90"/>
        <w:rPr>
          <w:rFonts w:ascii="Arial" w:hAnsi="Arial"/>
          <w:color w:val="000000" w:themeColor="text1"/>
          <w:sz w:val="20"/>
          <w:szCs w:val="20"/>
        </w:rPr>
      </w:pPr>
    </w:p>
    <w:p w14:paraId="4B719D13" w14:textId="25EB2AB8" w:rsidR="00BA200A" w:rsidRPr="007C6687" w:rsidRDefault="00BA200A" w:rsidP="00BA200A">
      <w:pPr>
        <w:ind w:left="360" w:right="90"/>
        <w:rPr>
          <w:rFonts w:ascii="Arial" w:hAnsi="Arial"/>
          <w:color w:val="000000" w:themeColor="text1"/>
          <w:sz w:val="20"/>
          <w:szCs w:val="20"/>
        </w:rPr>
      </w:pPr>
      <w:r w:rsidRPr="007C6687">
        <w:rPr>
          <w:rFonts w:ascii="Arial" w:hAnsi="Arial"/>
          <w:color w:val="000000" w:themeColor="text1"/>
          <w:sz w:val="20"/>
          <w:szCs w:val="20"/>
          <w:u w:val="single"/>
        </w:rPr>
        <w:t>Member in</w:t>
      </w:r>
      <w:r w:rsidRPr="007C6687">
        <w:rPr>
          <w:rFonts w:ascii="Arial" w:hAnsi="Arial"/>
          <w:color w:val="000000" w:themeColor="text1"/>
          <w:sz w:val="20"/>
          <w:szCs w:val="20"/>
        </w:rPr>
        <w:t xml:space="preserve"> the expert panel for grant evaluation of the </w:t>
      </w:r>
      <w:r w:rsidR="00BC17DE">
        <w:rPr>
          <w:rFonts w:ascii="Arial" w:hAnsi="Arial"/>
          <w:color w:val="000000" w:themeColor="text1"/>
          <w:sz w:val="20"/>
          <w:szCs w:val="20"/>
        </w:rPr>
        <w:t xml:space="preserve">Croatian Science Foundation, </w:t>
      </w:r>
      <w:r w:rsidRPr="007C6687">
        <w:rPr>
          <w:rFonts w:ascii="Arial" w:hAnsi="Arial"/>
          <w:color w:val="000000" w:themeColor="text1"/>
          <w:sz w:val="20"/>
          <w:szCs w:val="20"/>
        </w:rPr>
        <w:t xml:space="preserve">Slovenian Research Council, Czech Academy of Sciences, European Science Foundation, Romanian Ministry of Education, Research and Innovation, Slovak Academy of Sciences, Lithuanian Agency for Research, </w:t>
      </w:r>
      <w:hyperlink r:id="rId6">
        <w:r w:rsidRPr="007C6687">
          <w:rPr>
            <w:rFonts w:ascii="Arial" w:hAnsi="Arial"/>
            <w:color w:val="000000" w:themeColor="text1"/>
            <w:sz w:val="20"/>
            <w:szCs w:val="20"/>
          </w:rPr>
          <w:t>ERA.NET</w:t>
        </w:r>
      </w:hyperlink>
      <w:r w:rsidRPr="007C6687">
        <w:rPr>
          <w:rFonts w:ascii="Arial" w:hAnsi="Arial"/>
          <w:color w:val="000000" w:themeColor="text1"/>
          <w:sz w:val="20"/>
          <w:szCs w:val="20"/>
        </w:rPr>
        <w:t>RUS Pilot Joint Call on Collaborative Science &amp; Technology Projects.</w:t>
      </w:r>
    </w:p>
    <w:p w14:paraId="60A3BD3D" w14:textId="77777777" w:rsidR="00BA200A" w:rsidRPr="007C6687" w:rsidRDefault="00BA200A" w:rsidP="000D750A">
      <w:pPr>
        <w:ind w:left="360" w:right="90"/>
        <w:rPr>
          <w:rFonts w:ascii="Arial" w:hAnsi="Arial"/>
          <w:color w:val="000000" w:themeColor="text1"/>
          <w:sz w:val="20"/>
          <w:szCs w:val="20"/>
        </w:rPr>
      </w:pPr>
    </w:p>
    <w:p w14:paraId="049FB71D" w14:textId="5E92C9CD" w:rsidR="00BA200A" w:rsidRPr="004012B0" w:rsidRDefault="00BA200A" w:rsidP="00BA200A">
      <w:pPr>
        <w:ind w:left="360" w:right="90"/>
        <w:rPr>
          <w:rFonts w:ascii="Arial" w:hAnsi="Arial"/>
          <w:b/>
          <w:color w:val="000000" w:themeColor="text1"/>
          <w:sz w:val="20"/>
          <w:szCs w:val="20"/>
        </w:rPr>
      </w:pPr>
      <w:r w:rsidRPr="004012B0">
        <w:rPr>
          <w:rFonts w:ascii="Arial" w:hAnsi="Arial"/>
          <w:b/>
          <w:color w:val="000000" w:themeColor="text1"/>
          <w:sz w:val="20"/>
          <w:szCs w:val="20"/>
        </w:rPr>
        <w:t xml:space="preserve">Organized </w:t>
      </w:r>
      <w:r w:rsidR="00284862">
        <w:rPr>
          <w:rFonts w:ascii="Arial" w:hAnsi="Arial"/>
          <w:b/>
          <w:color w:val="000000" w:themeColor="text1"/>
          <w:sz w:val="20"/>
          <w:szCs w:val="20"/>
        </w:rPr>
        <w:t xml:space="preserve">international </w:t>
      </w:r>
      <w:r w:rsidRPr="004012B0">
        <w:rPr>
          <w:rFonts w:ascii="Arial" w:hAnsi="Arial"/>
          <w:b/>
          <w:color w:val="000000" w:themeColor="text1"/>
          <w:sz w:val="20"/>
          <w:szCs w:val="20"/>
        </w:rPr>
        <w:t>conferences</w:t>
      </w:r>
      <w:r w:rsidR="00284862">
        <w:rPr>
          <w:rFonts w:ascii="Arial" w:hAnsi="Arial"/>
          <w:b/>
          <w:color w:val="000000" w:themeColor="text1"/>
          <w:sz w:val="20"/>
          <w:szCs w:val="20"/>
        </w:rPr>
        <w:t>:</w:t>
      </w:r>
    </w:p>
    <w:p w14:paraId="7E4080DD" w14:textId="33BA7F09" w:rsidR="00BA200A" w:rsidRPr="007C6687" w:rsidRDefault="00BA200A" w:rsidP="00BA200A">
      <w:pPr>
        <w:ind w:left="360" w:right="90"/>
        <w:rPr>
          <w:rFonts w:ascii="Arial" w:hAnsi="Arial"/>
          <w:color w:val="000000" w:themeColor="text1"/>
          <w:sz w:val="20"/>
          <w:szCs w:val="20"/>
        </w:rPr>
      </w:pPr>
      <w:r w:rsidRPr="007C6687">
        <w:rPr>
          <w:rFonts w:ascii="Arial" w:hAnsi="Arial"/>
          <w:color w:val="000000" w:themeColor="text1"/>
          <w:sz w:val="20"/>
          <w:szCs w:val="20"/>
        </w:rPr>
        <w:t>25</w:t>
      </w:r>
      <w:r w:rsidRPr="007C6687">
        <w:rPr>
          <w:rFonts w:ascii="Arial" w:hAnsi="Arial"/>
          <w:color w:val="000000" w:themeColor="text1"/>
          <w:sz w:val="20"/>
          <w:szCs w:val="20"/>
          <w:vertAlign w:val="superscript"/>
        </w:rPr>
        <w:t>th</w:t>
      </w:r>
      <w:r w:rsidRPr="007C6687">
        <w:rPr>
          <w:rFonts w:ascii="Arial" w:hAnsi="Arial"/>
          <w:color w:val="000000" w:themeColor="text1"/>
          <w:sz w:val="20"/>
          <w:szCs w:val="20"/>
        </w:rPr>
        <w:t xml:space="preserve"> International Conference on Subterranean Biology (Cluj-Napoca, Romania, 202</w:t>
      </w:r>
      <w:r w:rsidR="00AA5A2E">
        <w:rPr>
          <w:rFonts w:ascii="Arial" w:hAnsi="Arial"/>
          <w:color w:val="000000" w:themeColor="text1"/>
          <w:sz w:val="20"/>
          <w:szCs w:val="20"/>
        </w:rPr>
        <w:t>2</w:t>
      </w:r>
      <w:r w:rsidRPr="007C6687">
        <w:rPr>
          <w:rFonts w:ascii="Arial" w:hAnsi="Arial"/>
          <w:color w:val="000000" w:themeColor="text1"/>
          <w:sz w:val="20"/>
          <w:szCs w:val="20"/>
        </w:rPr>
        <w:t xml:space="preserve">), </w:t>
      </w:r>
      <w:r w:rsidRPr="007C6687">
        <w:rPr>
          <w:rFonts w:ascii="Arial" w:hAnsi="Arial"/>
          <w:b/>
          <w:color w:val="000000" w:themeColor="text1"/>
          <w:sz w:val="20"/>
          <w:szCs w:val="20"/>
        </w:rPr>
        <w:t>organizer</w:t>
      </w:r>
    </w:p>
    <w:p w14:paraId="11DADA33" w14:textId="69885E70" w:rsidR="00BA200A" w:rsidRPr="007C6687" w:rsidRDefault="00BA200A" w:rsidP="00AA5A2E">
      <w:pPr>
        <w:ind w:left="360" w:right="90"/>
        <w:rPr>
          <w:rFonts w:ascii="Arial" w:hAnsi="Arial"/>
          <w:b/>
          <w:color w:val="000000" w:themeColor="text1"/>
          <w:sz w:val="20"/>
          <w:szCs w:val="20"/>
        </w:rPr>
      </w:pPr>
      <w:r w:rsidRPr="007C6687">
        <w:rPr>
          <w:rFonts w:ascii="Arial" w:hAnsi="Arial"/>
          <w:color w:val="000000" w:themeColor="text1"/>
          <w:sz w:val="20"/>
          <w:szCs w:val="20"/>
        </w:rPr>
        <w:t xml:space="preserve">Workshop </w:t>
      </w:r>
      <w:r w:rsidRPr="007C6687">
        <w:rPr>
          <w:rFonts w:ascii="Arial" w:hAnsi="Arial"/>
          <w:i/>
          <w:color w:val="000000" w:themeColor="text1"/>
          <w:sz w:val="20"/>
          <w:szCs w:val="20"/>
        </w:rPr>
        <w:t>Protection and Management of Rare and Endangered Subterranean Fauna Symposium</w:t>
      </w:r>
      <w:r w:rsidRPr="007C6687">
        <w:rPr>
          <w:rFonts w:ascii="Arial" w:hAnsi="Arial"/>
          <w:color w:val="000000" w:themeColor="text1"/>
          <w:sz w:val="20"/>
          <w:szCs w:val="20"/>
        </w:rPr>
        <w:t xml:space="preserve">, 15thInternational Congress of Speleology (Texas, USA, 2009), </w:t>
      </w:r>
      <w:r w:rsidRPr="007C6687">
        <w:rPr>
          <w:rFonts w:ascii="Arial" w:hAnsi="Arial"/>
          <w:b/>
          <w:color w:val="000000" w:themeColor="text1"/>
          <w:sz w:val="20"/>
          <w:szCs w:val="20"/>
        </w:rPr>
        <w:t>co-organizer</w:t>
      </w:r>
    </w:p>
    <w:p w14:paraId="13F18609" w14:textId="77777777" w:rsidR="00BA200A" w:rsidRPr="007C6687" w:rsidRDefault="00BA200A" w:rsidP="00BA200A">
      <w:pPr>
        <w:ind w:left="360" w:right="90"/>
        <w:rPr>
          <w:rFonts w:ascii="Arial" w:hAnsi="Arial"/>
          <w:b/>
          <w:color w:val="000000" w:themeColor="text1"/>
          <w:sz w:val="20"/>
          <w:szCs w:val="20"/>
        </w:rPr>
      </w:pPr>
      <w:r w:rsidRPr="007C6687">
        <w:rPr>
          <w:rFonts w:ascii="Arial" w:hAnsi="Arial"/>
          <w:color w:val="000000" w:themeColor="text1"/>
          <w:sz w:val="20"/>
          <w:szCs w:val="20"/>
        </w:rPr>
        <w:t xml:space="preserve">Workshop: Impact of climate changes on subterranean life of the Carpathian Mountains: challenge for protection (Garda de Sus, Romania, 2008) </w:t>
      </w:r>
      <w:r w:rsidRPr="007C6687">
        <w:rPr>
          <w:rFonts w:ascii="Arial" w:hAnsi="Arial"/>
          <w:b/>
          <w:color w:val="000000" w:themeColor="text1"/>
          <w:sz w:val="20"/>
          <w:szCs w:val="20"/>
        </w:rPr>
        <w:t>organizer</w:t>
      </w:r>
    </w:p>
    <w:p w14:paraId="33AFC0E4" w14:textId="77777777" w:rsidR="00BA200A" w:rsidRPr="007C6687" w:rsidRDefault="00BA200A" w:rsidP="00BA200A">
      <w:pPr>
        <w:ind w:left="360" w:right="90"/>
        <w:rPr>
          <w:rFonts w:ascii="Arial" w:hAnsi="Arial"/>
          <w:b/>
          <w:color w:val="000000" w:themeColor="text1"/>
          <w:sz w:val="20"/>
          <w:szCs w:val="20"/>
        </w:rPr>
      </w:pPr>
      <w:r w:rsidRPr="007C6687">
        <w:rPr>
          <w:rFonts w:ascii="Arial" w:hAnsi="Arial"/>
          <w:color w:val="000000" w:themeColor="text1"/>
          <w:sz w:val="20"/>
          <w:szCs w:val="20"/>
        </w:rPr>
        <w:t xml:space="preserve">18th International Symposium of Biospeleology (Cluj-Napoca, Romania, 2006), </w:t>
      </w:r>
      <w:r w:rsidRPr="007C6687">
        <w:rPr>
          <w:rFonts w:ascii="Arial" w:hAnsi="Arial"/>
          <w:b/>
          <w:color w:val="000000" w:themeColor="text1"/>
          <w:sz w:val="20"/>
          <w:szCs w:val="20"/>
        </w:rPr>
        <w:t>organizer</w:t>
      </w:r>
    </w:p>
    <w:p w14:paraId="7887B873" w14:textId="77777777" w:rsidR="00BA200A" w:rsidRPr="007C6687" w:rsidRDefault="00BA200A" w:rsidP="00BA200A">
      <w:pPr>
        <w:ind w:left="360" w:right="90"/>
        <w:rPr>
          <w:rFonts w:ascii="Arial" w:hAnsi="Arial"/>
          <w:b/>
          <w:color w:val="000000" w:themeColor="text1"/>
          <w:sz w:val="20"/>
          <w:szCs w:val="20"/>
        </w:rPr>
      </w:pPr>
      <w:r w:rsidRPr="007C6687">
        <w:rPr>
          <w:rFonts w:ascii="Arial" w:hAnsi="Arial"/>
          <w:color w:val="000000" w:themeColor="text1"/>
          <w:sz w:val="20"/>
          <w:szCs w:val="20"/>
        </w:rPr>
        <w:t xml:space="preserve">European Science Foundation Exploratory Workshop on </w:t>
      </w:r>
      <w:r w:rsidRPr="007C6687">
        <w:rPr>
          <w:rFonts w:ascii="Arial" w:hAnsi="Arial"/>
          <w:i/>
          <w:color w:val="000000" w:themeColor="text1"/>
          <w:sz w:val="20"/>
          <w:szCs w:val="20"/>
        </w:rPr>
        <w:t xml:space="preserve">Effectiveness and gaps in the European legislation concerning subterranean fauna protection and the importance of setting up a European network of protected caves </w:t>
      </w:r>
      <w:r w:rsidRPr="007C6687">
        <w:rPr>
          <w:rFonts w:ascii="Arial" w:hAnsi="Arial"/>
          <w:color w:val="000000" w:themeColor="text1"/>
          <w:sz w:val="20"/>
          <w:szCs w:val="20"/>
        </w:rPr>
        <w:t xml:space="preserve">(Cluj-Napoca, 2006), </w:t>
      </w:r>
      <w:r w:rsidRPr="007C6687">
        <w:rPr>
          <w:rFonts w:ascii="Arial" w:hAnsi="Arial"/>
          <w:b/>
          <w:color w:val="000000" w:themeColor="text1"/>
          <w:sz w:val="20"/>
          <w:szCs w:val="20"/>
        </w:rPr>
        <w:t>organizer</w:t>
      </w:r>
    </w:p>
    <w:p w14:paraId="09BC1AE0" w14:textId="77777777" w:rsidR="00BA200A" w:rsidRPr="007C6687" w:rsidRDefault="00BA200A" w:rsidP="00BA200A">
      <w:pPr>
        <w:ind w:left="360" w:right="90"/>
        <w:rPr>
          <w:rFonts w:ascii="Arial" w:hAnsi="Arial"/>
          <w:b/>
          <w:color w:val="000000" w:themeColor="text1"/>
          <w:sz w:val="20"/>
          <w:szCs w:val="20"/>
        </w:rPr>
      </w:pPr>
      <w:r w:rsidRPr="007C6687">
        <w:rPr>
          <w:rFonts w:ascii="Arial" w:hAnsi="Arial"/>
          <w:color w:val="000000" w:themeColor="text1"/>
          <w:sz w:val="20"/>
          <w:szCs w:val="20"/>
        </w:rPr>
        <w:t xml:space="preserve">International Workshop on Subsurface Organisms (Băile Felix, Romania, 2003), </w:t>
      </w:r>
      <w:r w:rsidRPr="007C6687">
        <w:rPr>
          <w:rFonts w:ascii="Arial" w:hAnsi="Arial"/>
          <w:b/>
          <w:color w:val="000000" w:themeColor="text1"/>
          <w:sz w:val="20"/>
          <w:szCs w:val="20"/>
        </w:rPr>
        <w:t>organizer</w:t>
      </w:r>
    </w:p>
    <w:p w14:paraId="105FCA09" w14:textId="77777777" w:rsidR="00BA200A" w:rsidRPr="007C6687" w:rsidRDefault="00BA200A" w:rsidP="00BA200A">
      <w:pPr>
        <w:ind w:left="360" w:right="90"/>
        <w:rPr>
          <w:rFonts w:ascii="Arial" w:hAnsi="Arial"/>
          <w:b/>
          <w:color w:val="000000" w:themeColor="text1"/>
          <w:sz w:val="20"/>
          <w:szCs w:val="20"/>
        </w:rPr>
      </w:pPr>
      <w:r w:rsidRPr="007C6687">
        <w:rPr>
          <w:rFonts w:ascii="Arial" w:hAnsi="Arial"/>
          <w:color w:val="000000" w:themeColor="text1"/>
          <w:sz w:val="20"/>
          <w:szCs w:val="20"/>
        </w:rPr>
        <w:t xml:space="preserve">Fauna Carpathica 2004, International Validation Workshop (Smolenice, Slovakia, 2004), </w:t>
      </w:r>
      <w:r w:rsidRPr="007C6687">
        <w:rPr>
          <w:rFonts w:ascii="Arial" w:hAnsi="Arial"/>
          <w:b/>
          <w:color w:val="000000" w:themeColor="text1"/>
          <w:sz w:val="20"/>
          <w:szCs w:val="20"/>
        </w:rPr>
        <w:t>co- organizer</w:t>
      </w:r>
    </w:p>
    <w:p w14:paraId="45D679C2" w14:textId="77777777" w:rsidR="00BA200A" w:rsidRPr="007C6687" w:rsidRDefault="00BA200A" w:rsidP="00BA200A">
      <w:pPr>
        <w:ind w:left="360" w:right="90"/>
        <w:rPr>
          <w:rFonts w:ascii="Arial" w:hAnsi="Arial"/>
          <w:b/>
          <w:color w:val="000000" w:themeColor="text1"/>
          <w:sz w:val="20"/>
          <w:szCs w:val="20"/>
        </w:rPr>
      </w:pPr>
      <w:r w:rsidRPr="007C6687">
        <w:rPr>
          <w:rFonts w:ascii="Arial" w:hAnsi="Arial"/>
          <w:color w:val="000000" w:themeColor="text1"/>
          <w:sz w:val="20"/>
          <w:szCs w:val="20"/>
        </w:rPr>
        <w:t xml:space="preserve">Karst studies and problems: 2000 and beyond (Cluj-Napoca, Romania, 2000), </w:t>
      </w:r>
      <w:r w:rsidRPr="007C6687">
        <w:rPr>
          <w:rFonts w:ascii="Arial" w:hAnsi="Arial"/>
          <w:b/>
          <w:color w:val="000000" w:themeColor="text1"/>
          <w:sz w:val="20"/>
          <w:szCs w:val="20"/>
        </w:rPr>
        <w:t>co-organizer</w:t>
      </w:r>
    </w:p>
    <w:p w14:paraId="5009F40C" w14:textId="77777777" w:rsidR="00BA200A" w:rsidRPr="007C6687" w:rsidRDefault="00BA200A" w:rsidP="00BA200A">
      <w:pPr>
        <w:ind w:right="90"/>
        <w:rPr>
          <w:rFonts w:ascii="Arial" w:hAnsi="Arial"/>
          <w:b/>
          <w:color w:val="000000" w:themeColor="text1"/>
          <w:sz w:val="20"/>
          <w:szCs w:val="20"/>
        </w:rPr>
      </w:pPr>
    </w:p>
    <w:p w14:paraId="28E451C5" w14:textId="77777777" w:rsidR="00BA200A" w:rsidRPr="004012B0" w:rsidRDefault="00BA200A" w:rsidP="00BA200A">
      <w:pPr>
        <w:ind w:left="360" w:right="90"/>
        <w:rPr>
          <w:rFonts w:ascii="Arial" w:hAnsi="Arial"/>
          <w:b/>
          <w:color w:val="000000" w:themeColor="text1"/>
          <w:sz w:val="20"/>
          <w:szCs w:val="20"/>
        </w:rPr>
      </w:pPr>
      <w:r w:rsidRPr="004012B0">
        <w:rPr>
          <w:rFonts w:ascii="Arial" w:hAnsi="Arial"/>
          <w:b/>
          <w:color w:val="000000" w:themeColor="text1"/>
          <w:sz w:val="20"/>
          <w:szCs w:val="20"/>
        </w:rPr>
        <w:t>Patents</w:t>
      </w:r>
    </w:p>
    <w:p w14:paraId="5A21AB23" w14:textId="77777777" w:rsidR="00BA200A" w:rsidRPr="007C6687" w:rsidRDefault="00BA200A" w:rsidP="00BA200A">
      <w:pPr>
        <w:ind w:left="360" w:right="90"/>
        <w:rPr>
          <w:rFonts w:ascii="Arial" w:hAnsi="Arial"/>
          <w:color w:val="000000" w:themeColor="text1"/>
          <w:sz w:val="20"/>
          <w:szCs w:val="20"/>
        </w:rPr>
      </w:pPr>
      <w:r w:rsidRPr="007C6687">
        <w:rPr>
          <w:rFonts w:ascii="Arial" w:hAnsi="Arial"/>
          <w:color w:val="000000" w:themeColor="text1"/>
          <w:sz w:val="20"/>
          <w:szCs w:val="20"/>
        </w:rPr>
        <w:t>Chilintan Mircea, Cimponeriu Andrei, Maries Gabriel</w:t>
      </w:r>
      <w:r w:rsidRPr="007C6687">
        <w:rPr>
          <w:rFonts w:ascii="Arial" w:hAnsi="Arial"/>
          <w:b/>
          <w:color w:val="000000" w:themeColor="text1"/>
          <w:sz w:val="20"/>
          <w:szCs w:val="20"/>
        </w:rPr>
        <w:t>, Moldovan Oana</w:t>
      </w:r>
      <w:r w:rsidRPr="007C6687">
        <w:rPr>
          <w:rFonts w:ascii="Arial" w:hAnsi="Arial"/>
          <w:color w:val="000000" w:themeColor="text1"/>
          <w:sz w:val="20"/>
          <w:szCs w:val="20"/>
        </w:rPr>
        <w:t>. Method and circuit of conductivity measurement. OSIM no. A/01011/25.10.2010</w:t>
      </w:r>
    </w:p>
    <w:p w14:paraId="39861E3B" w14:textId="23B0B9C4" w:rsidR="00BA200A" w:rsidRDefault="00BA200A" w:rsidP="000D750A">
      <w:pPr>
        <w:ind w:left="360" w:right="90"/>
        <w:rPr>
          <w:rFonts w:ascii="Arial" w:hAnsi="Arial"/>
          <w:color w:val="000000" w:themeColor="text1"/>
          <w:sz w:val="20"/>
          <w:szCs w:val="20"/>
        </w:rPr>
      </w:pPr>
    </w:p>
    <w:p w14:paraId="4DD36234" w14:textId="77777777" w:rsidR="001C6100" w:rsidRPr="007C6687" w:rsidRDefault="001C6100" w:rsidP="000D750A">
      <w:pPr>
        <w:ind w:left="360" w:right="90"/>
        <w:rPr>
          <w:rFonts w:ascii="Arial" w:hAnsi="Arial"/>
          <w:color w:val="000000" w:themeColor="text1"/>
          <w:sz w:val="20"/>
          <w:szCs w:val="20"/>
        </w:rPr>
      </w:pPr>
    </w:p>
    <w:p w14:paraId="2BDF22B0" w14:textId="3B7B2C41" w:rsidR="004012B0" w:rsidRPr="004F1386" w:rsidRDefault="004012B0" w:rsidP="00BA200A">
      <w:pPr>
        <w:ind w:left="360" w:right="90"/>
        <w:rPr>
          <w:rFonts w:ascii="Arial" w:hAnsi="Arial"/>
          <w:b/>
          <w:color w:val="000000" w:themeColor="text1"/>
          <w:sz w:val="20"/>
          <w:szCs w:val="20"/>
        </w:rPr>
      </w:pPr>
      <w:r w:rsidRPr="004F1386">
        <w:rPr>
          <w:rFonts w:ascii="Arial" w:hAnsi="Arial"/>
          <w:b/>
          <w:color w:val="000000" w:themeColor="text1"/>
          <w:sz w:val="20"/>
          <w:szCs w:val="20"/>
        </w:rPr>
        <w:t>Papers/Books</w:t>
      </w:r>
    </w:p>
    <w:p w14:paraId="69427D0C" w14:textId="37D61B39" w:rsidR="00BA200A" w:rsidRPr="004F1386" w:rsidRDefault="00BA200A" w:rsidP="00BA200A">
      <w:pPr>
        <w:ind w:left="360" w:right="90"/>
        <w:rPr>
          <w:rFonts w:ascii="Arial" w:hAnsi="Arial"/>
          <w:color w:val="000000" w:themeColor="text1"/>
          <w:sz w:val="20"/>
          <w:szCs w:val="20"/>
          <w:u w:val="single"/>
        </w:rPr>
      </w:pPr>
      <w:r w:rsidRPr="004F1386">
        <w:rPr>
          <w:rFonts w:ascii="Arial" w:hAnsi="Arial"/>
          <w:color w:val="000000" w:themeColor="text1"/>
          <w:sz w:val="20"/>
          <w:szCs w:val="20"/>
          <w:u w:val="single"/>
        </w:rPr>
        <w:t>Indexed Papers in Web of Science (Core Collection):</w:t>
      </w:r>
    </w:p>
    <w:p w14:paraId="0D095F16" w14:textId="77777777" w:rsidR="001C6100" w:rsidRDefault="001C6100" w:rsidP="001C6100">
      <w:pPr>
        <w:textAlignment w:val="baseline"/>
        <w:rPr>
          <w:rFonts w:ascii="Arial" w:hAnsi="Arial" w:cs="Arial"/>
          <w:color w:val="000000"/>
          <w:sz w:val="15"/>
          <w:szCs w:val="15"/>
        </w:rPr>
      </w:pPr>
    </w:p>
    <w:p w14:paraId="747932D2" w14:textId="1D2C1F4D" w:rsidR="00F17508" w:rsidRDefault="00F17508" w:rsidP="00F17508">
      <w:pPr>
        <w:pStyle w:val="font9"/>
        <w:spacing w:before="0" w:beforeAutospacing="0" w:after="0" w:afterAutospacing="0"/>
        <w:ind w:left="850" w:hanging="425"/>
        <w:textAlignment w:val="baseline"/>
        <w:rPr>
          <w:rFonts w:ascii="Arial" w:hAnsi="Arial" w:cs="Arial"/>
          <w:color w:val="000000" w:themeColor="text1"/>
          <w:sz w:val="20"/>
          <w:szCs w:val="20"/>
        </w:rPr>
      </w:pPr>
      <w:r w:rsidRPr="00F17508">
        <w:rPr>
          <w:rFonts w:ascii="Arial" w:hAnsi="Arial" w:cs="Arial"/>
          <w:color w:val="000000" w:themeColor="text1"/>
          <w:sz w:val="20"/>
          <w:szCs w:val="20"/>
        </w:rPr>
        <w:t>Torok</w:t>
      </w:r>
      <w:r>
        <w:rPr>
          <w:rFonts w:ascii="Arial" w:hAnsi="Arial" w:cs="Arial"/>
          <w:color w:val="000000" w:themeColor="text1"/>
          <w:sz w:val="20"/>
          <w:szCs w:val="20"/>
        </w:rPr>
        <w:t xml:space="preserve"> AI</w:t>
      </w:r>
      <w:r w:rsidRPr="00F17508">
        <w:rPr>
          <w:rFonts w:ascii="Arial" w:hAnsi="Arial" w:cs="Arial"/>
          <w:color w:val="000000" w:themeColor="text1"/>
          <w:sz w:val="20"/>
          <w:szCs w:val="20"/>
        </w:rPr>
        <w:t>, Casoni</w:t>
      </w:r>
      <w:r>
        <w:rPr>
          <w:rFonts w:ascii="Arial" w:hAnsi="Arial" w:cs="Arial"/>
          <w:color w:val="000000" w:themeColor="text1"/>
          <w:sz w:val="20"/>
          <w:szCs w:val="20"/>
        </w:rPr>
        <w:t xml:space="preserve"> D</w:t>
      </w:r>
      <w:r w:rsidRPr="00F17508">
        <w:rPr>
          <w:rFonts w:ascii="Arial" w:hAnsi="Arial" w:cs="Arial"/>
          <w:color w:val="000000" w:themeColor="text1"/>
          <w:sz w:val="20"/>
          <w:szCs w:val="20"/>
        </w:rPr>
        <w:t>, Senila</w:t>
      </w:r>
      <w:r>
        <w:rPr>
          <w:rFonts w:ascii="Arial" w:hAnsi="Arial" w:cs="Arial"/>
          <w:color w:val="000000" w:themeColor="text1"/>
          <w:sz w:val="20"/>
          <w:szCs w:val="20"/>
        </w:rPr>
        <w:t xml:space="preserve"> M</w:t>
      </w:r>
      <w:r w:rsidRPr="00F17508">
        <w:rPr>
          <w:rFonts w:ascii="Arial" w:hAnsi="Arial" w:cs="Arial"/>
          <w:color w:val="000000" w:themeColor="text1"/>
          <w:sz w:val="20"/>
          <w:szCs w:val="20"/>
        </w:rPr>
        <w:t>, Tanaselia</w:t>
      </w:r>
      <w:r>
        <w:rPr>
          <w:rFonts w:ascii="Arial" w:hAnsi="Arial" w:cs="Arial"/>
          <w:color w:val="000000" w:themeColor="text1"/>
          <w:sz w:val="20"/>
          <w:szCs w:val="20"/>
        </w:rPr>
        <w:t xml:space="preserve"> C</w:t>
      </w:r>
      <w:r w:rsidRPr="00F17508">
        <w:rPr>
          <w:rFonts w:ascii="Arial" w:hAnsi="Arial" w:cs="Arial"/>
          <w:color w:val="000000" w:themeColor="text1"/>
          <w:sz w:val="20"/>
          <w:szCs w:val="20"/>
        </w:rPr>
        <w:t>, Covaci</w:t>
      </w:r>
      <w:r>
        <w:rPr>
          <w:rFonts w:ascii="Arial" w:hAnsi="Arial" w:cs="Arial"/>
          <w:color w:val="000000" w:themeColor="text1"/>
          <w:sz w:val="20"/>
          <w:szCs w:val="20"/>
        </w:rPr>
        <w:t xml:space="preserve"> E</w:t>
      </w:r>
      <w:r w:rsidRPr="00F17508">
        <w:rPr>
          <w:rFonts w:ascii="Arial" w:hAnsi="Arial" w:cs="Arial"/>
          <w:color w:val="000000" w:themeColor="text1"/>
          <w:sz w:val="20"/>
          <w:szCs w:val="20"/>
        </w:rPr>
        <w:t>, Hoaghia</w:t>
      </w:r>
      <w:r>
        <w:rPr>
          <w:rFonts w:ascii="Arial" w:hAnsi="Arial" w:cs="Arial"/>
          <w:color w:val="000000" w:themeColor="text1"/>
          <w:sz w:val="20"/>
          <w:szCs w:val="20"/>
        </w:rPr>
        <w:t xml:space="preserve"> M-A</w:t>
      </w:r>
      <w:r w:rsidRPr="00F17508">
        <w:rPr>
          <w:rFonts w:ascii="Arial" w:hAnsi="Arial" w:cs="Arial"/>
          <w:color w:val="000000" w:themeColor="text1"/>
          <w:sz w:val="20"/>
          <w:szCs w:val="20"/>
        </w:rPr>
        <w:t>, Neag</w:t>
      </w:r>
      <w:r>
        <w:rPr>
          <w:rFonts w:ascii="Arial" w:hAnsi="Arial" w:cs="Arial"/>
          <w:color w:val="000000" w:themeColor="text1"/>
          <w:sz w:val="20"/>
          <w:szCs w:val="20"/>
        </w:rPr>
        <w:t xml:space="preserve"> E</w:t>
      </w:r>
      <w:r w:rsidRPr="00F17508">
        <w:rPr>
          <w:rFonts w:ascii="Arial" w:hAnsi="Arial" w:cs="Arial"/>
          <w:color w:val="000000" w:themeColor="text1"/>
          <w:sz w:val="20"/>
          <w:szCs w:val="20"/>
        </w:rPr>
        <w:t>, Cadar</w:t>
      </w:r>
      <w:r>
        <w:rPr>
          <w:rFonts w:ascii="Arial" w:hAnsi="Arial" w:cs="Arial"/>
          <w:color w:val="000000" w:themeColor="text1"/>
          <w:sz w:val="20"/>
          <w:szCs w:val="20"/>
        </w:rPr>
        <w:t xml:space="preserve"> O</w:t>
      </w:r>
      <w:r w:rsidRPr="00F17508">
        <w:rPr>
          <w:rFonts w:ascii="Arial" w:hAnsi="Arial" w:cs="Arial"/>
          <w:color w:val="000000" w:themeColor="text1"/>
          <w:sz w:val="20"/>
          <w:szCs w:val="20"/>
        </w:rPr>
        <w:t>, Levei</w:t>
      </w:r>
      <w:r>
        <w:rPr>
          <w:rFonts w:ascii="Arial" w:hAnsi="Arial" w:cs="Arial"/>
          <w:color w:val="000000" w:themeColor="text1"/>
          <w:sz w:val="20"/>
          <w:szCs w:val="20"/>
        </w:rPr>
        <w:t xml:space="preserve"> EA</w:t>
      </w:r>
      <w:r w:rsidRPr="00F17508">
        <w:rPr>
          <w:rFonts w:ascii="Arial" w:hAnsi="Arial" w:cs="Arial"/>
          <w:color w:val="000000" w:themeColor="text1"/>
          <w:sz w:val="20"/>
          <w:szCs w:val="20"/>
        </w:rPr>
        <w:t>, Arghir</w:t>
      </w:r>
      <w:r>
        <w:rPr>
          <w:rFonts w:ascii="Arial" w:hAnsi="Arial" w:cs="Arial"/>
          <w:color w:val="000000" w:themeColor="text1"/>
          <w:sz w:val="20"/>
          <w:szCs w:val="20"/>
        </w:rPr>
        <w:t xml:space="preserve"> R</w:t>
      </w:r>
      <w:r w:rsidRPr="00F17508">
        <w:rPr>
          <w:rFonts w:ascii="Arial" w:hAnsi="Arial" w:cs="Arial"/>
          <w:color w:val="000000" w:themeColor="text1"/>
          <w:sz w:val="20"/>
          <w:szCs w:val="20"/>
        </w:rPr>
        <w:t xml:space="preserve">, </w:t>
      </w:r>
      <w:r w:rsidRPr="00F17508">
        <w:rPr>
          <w:rFonts w:ascii="Arial" w:hAnsi="Arial" w:cs="Arial"/>
          <w:b/>
          <w:bCs/>
          <w:color w:val="000000" w:themeColor="text1"/>
          <w:sz w:val="20"/>
          <w:szCs w:val="20"/>
        </w:rPr>
        <w:t>Moldovan OT</w:t>
      </w:r>
      <w:r w:rsidRPr="00F17508">
        <w:rPr>
          <w:rFonts w:ascii="Arial" w:hAnsi="Arial" w:cs="Arial"/>
          <w:color w:val="000000" w:themeColor="text1"/>
          <w:sz w:val="20"/>
          <w:szCs w:val="20"/>
        </w:rPr>
        <w:t>, Constantin</w:t>
      </w:r>
      <w:r>
        <w:rPr>
          <w:rFonts w:ascii="Arial" w:hAnsi="Arial" w:cs="Arial"/>
          <w:color w:val="000000" w:themeColor="text1"/>
          <w:sz w:val="20"/>
          <w:szCs w:val="20"/>
        </w:rPr>
        <w:t xml:space="preserve"> S</w:t>
      </w:r>
      <w:r w:rsidRPr="00F17508">
        <w:rPr>
          <w:rFonts w:ascii="Arial" w:hAnsi="Arial" w:cs="Arial"/>
          <w:color w:val="000000" w:themeColor="text1"/>
          <w:sz w:val="20"/>
          <w:szCs w:val="20"/>
        </w:rPr>
        <w:t>, Frentiu</w:t>
      </w:r>
      <w:r>
        <w:rPr>
          <w:rFonts w:ascii="Arial" w:hAnsi="Arial" w:cs="Arial"/>
          <w:color w:val="000000" w:themeColor="text1"/>
          <w:sz w:val="20"/>
          <w:szCs w:val="20"/>
        </w:rPr>
        <w:t xml:space="preserve"> T. 2024. </w:t>
      </w:r>
      <w:r w:rsidRPr="00F17508">
        <w:rPr>
          <w:rFonts w:ascii="Arial" w:hAnsi="Arial" w:cs="Arial"/>
          <w:color w:val="000000" w:themeColor="text1"/>
          <w:sz w:val="20"/>
          <w:szCs w:val="20"/>
        </w:rPr>
        <w:t>Spatial variability and hydro/geochemical profiling of the elemental composition of mineral deposits and drip water from caves using unsupervised chemometric modelling,</w:t>
      </w:r>
      <w:r>
        <w:rPr>
          <w:rFonts w:ascii="Arial" w:hAnsi="Arial" w:cs="Arial"/>
          <w:color w:val="000000" w:themeColor="text1"/>
          <w:sz w:val="20"/>
          <w:szCs w:val="20"/>
        </w:rPr>
        <w:t xml:space="preserve"> </w:t>
      </w:r>
      <w:r w:rsidRPr="00F17508">
        <w:rPr>
          <w:rFonts w:ascii="Arial" w:hAnsi="Arial" w:cs="Arial"/>
          <w:color w:val="000000" w:themeColor="text1"/>
          <w:sz w:val="20"/>
          <w:szCs w:val="20"/>
        </w:rPr>
        <w:t>Chemical Geology,</w:t>
      </w:r>
      <w:r>
        <w:rPr>
          <w:rFonts w:ascii="Arial" w:hAnsi="Arial" w:cs="Arial"/>
          <w:color w:val="000000" w:themeColor="text1"/>
          <w:sz w:val="20"/>
          <w:szCs w:val="20"/>
        </w:rPr>
        <w:t xml:space="preserve"> 646, </w:t>
      </w:r>
      <w:r w:rsidRPr="00F17508">
        <w:rPr>
          <w:rFonts w:ascii="Arial" w:hAnsi="Arial" w:cs="Arial"/>
          <w:color w:val="000000" w:themeColor="text1"/>
          <w:sz w:val="20"/>
          <w:szCs w:val="20"/>
        </w:rPr>
        <w:t>121903</w:t>
      </w:r>
      <w:r>
        <w:rPr>
          <w:rFonts w:ascii="Arial" w:hAnsi="Arial" w:cs="Arial"/>
          <w:color w:val="000000" w:themeColor="text1"/>
          <w:sz w:val="20"/>
          <w:szCs w:val="20"/>
        </w:rPr>
        <w:t>.</w:t>
      </w:r>
      <w:r w:rsidRPr="00F17508">
        <w:rPr>
          <w:rFonts w:ascii="Arial" w:hAnsi="Arial" w:cs="Arial"/>
          <w:color w:val="000000" w:themeColor="text1"/>
          <w:sz w:val="20"/>
          <w:szCs w:val="20"/>
        </w:rPr>
        <w:t xml:space="preserve"> </w:t>
      </w:r>
    </w:p>
    <w:p w14:paraId="435BC7DA" w14:textId="54239E01" w:rsidR="00F17508" w:rsidRPr="00F17508" w:rsidRDefault="00F17508" w:rsidP="00F17508">
      <w:pPr>
        <w:pStyle w:val="font9"/>
        <w:spacing w:before="0" w:beforeAutospacing="0" w:after="0" w:afterAutospacing="0"/>
        <w:ind w:left="850" w:hanging="425"/>
        <w:textAlignment w:val="baseline"/>
        <w:rPr>
          <w:rFonts w:ascii="Arial" w:hAnsi="Arial" w:cs="Arial"/>
          <w:color w:val="000000" w:themeColor="text1"/>
          <w:sz w:val="20"/>
          <w:szCs w:val="20"/>
        </w:rPr>
      </w:pPr>
      <w:r w:rsidRPr="00F17508">
        <w:rPr>
          <w:rFonts w:ascii="Arial" w:hAnsi="Arial" w:cs="Arial"/>
          <w:b/>
          <w:bCs/>
          <w:color w:val="222222"/>
          <w:sz w:val="20"/>
          <w:szCs w:val="20"/>
          <w:shd w:val="clear" w:color="auto" w:fill="FFFFFF"/>
        </w:rPr>
        <w:t>Moldovan, O.T.</w:t>
      </w:r>
      <w:r w:rsidRPr="00F17508">
        <w:rPr>
          <w:rFonts w:ascii="Arial" w:hAnsi="Arial" w:cs="Arial"/>
          <w:color w:val="222222"/>
          <w:sz w:val="20"/>
          <w:szCs w:val="20"/>
          <w:shd w:val="clear" w:color="auto" w:fill="FFFFFF"/>
        </w:rPr>
        <w:t>, Carrell, A.A., Bulzu, PA.</w:t>
      </w:r>
      <w:r w:rsidRPr="00F17508">
        <w:rPr>
          <w:rStyle w:val="apple-converted-space"/>
          <w:rFonts w:ascii="Arial" w:hAnsi="Arial" w:cs="Arial"/>
          <w:color w:val="222222"/>
          <w:sz w:val="20"/>
          <w:szCs w:val="20"/>
          <w:shd w:val="clear" w:color="auto" w:fill="FFFFFF"/>
        </w:rPr>
        <w:t> </w:t>
      </w:r>
      <w:r w:rsidRPr="00F17508">
        <w:rPr>
          <w:rFonts w:ascii="Arial" w:hAnsi="Arial" w:cs="Arial"/>
          <w:i/>
          <w:iCs/>
          <w:color w:val="222222"/>
          <w:sz w:val="20"/>
          <w:szCs w:val="20"/>
        </w:rPr>
        <w:t>et al.</w:t>
      </w:r>
      <w:r w:rsidRPr="00F17508">
        <w:rPr>
          <w:rStyle w:val="apple-converted-space"/>
          <w:rFonts w:ascii="Arial" w:hAnsi="Arial" w:cs="Arial"/>
          <w:color w:val="222222"/>
          <w:sz w:val="20"/>
          <w:szCs w:val="20"/>
          <w:shd w:val="clear" w:color="auto" w:fill="FFFFFF"/>
        </w:rPr>
        <w:t> </w:t>
      </w:r>
      <w:r w:rsidRPr="00F17508">
        <w:rPr>
          <w:rFonts w:ascii="Arial" w:hAnsi="Arial" w:cs="Arial"/>
          <w:color w:val="222222"/>
          <w:sz w:val="20"/>
          <w:szCs w:val="20"/>
          <w:shd w:val="clear" w:color="auto" w:fill="FFFFFF"/>
        </w:rPr>
        <w:t>The gut microbiome mediates adaptation to scarce food in Coleoptera.</w:t>
      </w:r>
      <w:r w:rsidRPr="00F17508">
        <w:rPr>
          <w:rStyle w:val="apple-converted-space"/>
          <w:rFonts w:ascii="Arial" w:hAnsi="Arial" w:cs="Arial"/>
          <w:color w:val="222222"/>
          <w:sz w:val="20"/>
          <w:szCs w:val="20"/>
          <w:shd w:val="clear" w:color="auto" w:fill="FFFFFF"/>
        </w:rPr>
        <w:t> </w:t>
      </w:r>
      <w:r w:rsidRPr="00F17508">
        <w:rPr>
          <w:rFonts w:ascii="Arial" w:hAnsi="Arial" w:cs="Arial"/>
          <w:i/>
          <w:iCs/>
          <w:color w:val="222222"/>
          <w:sz w:val="20"/>
          <w:szCs w:val="20"/>
        </w:rPr>
        <w:t>Environmental Microbiome</w:t>
      </w:r>
      <w:r w:rsidRPr="00F17508">
        <w:rPr>
          <w:rStyle w:val="apple-converted-space"/>
          <w:rFonts w:ascii="Arial" w:hAnsi="Arial" w:cs="Arial"/>
          <w:color w:val="222222"/>
          <w:sz w:val="20"/>
          <w:szCs w:val="20"/>
          <w:shd w:val="clear" w:color="auto" w:fill="FFFFFF"/>
        </w:rPr>
        <w:t> </w:t>
      </w:r>
      <w:r w:rsidRPr="00F17508">
        <w:rPr>
          <w:rFonts w:ascii="Arial" w:hAnsi="Arial" w:cs="Arial"/>
          <w:color w:val="222222"/>
          <w:sz w:val="20"/>
          <w:szCs w:val="20"/>
        </w:rPr>
        <w:t>18</w:t>
      </w:r>
      <w:r w:rsidRPr="00F17508">
        <w:rPr>
          <w:rFonts w:ascii="Arial" w:hAnsi="Arial" w:cs="Arial"/>
          <w:color w:val="222222"/>
          <w:sz w:val="20"/>
          <w:szCs w:val="20"/>
          <w:shd w:val="clear" w:color="auto" w:fill="FFFFFF"/>
        </w:rPr>
        <w:t>, 80 (2023).</w:t>
      </w:r>
      <w:r w:rsidRPr="00F17508">
        <w:rPr>
          <w:rStyle w:val="apple-converted-space"/>
          <w:rFonts w:ascii="Arial" w:hAnsi="Arial" w:cs="Arial"/>
          <w:color w:val="222222"/>
          <w:sz w:val="20"/>
          <w:szCs w:val="20"/>
          <w:shd w:val="clear" w:color="auto" w:fill="FFFFFF"/>
        </w:rPr>
        <w:t> </w:t>
      </w:r>
    </w:p>
    <w:p w14:paraId="281A6321" w14:textId="117CF327" w:rsidR="00BC17DE" w:rsidRPr="00F17508" w:rsidRDefault="00BC17DE" w:rsidP="00F17508">
      <w:pPr>
        <w:pStyle w:val="font9"/>
        <w:spacing w:before="0" w:beforeAutospacing="0" w:after="0" w:afterAutospacing="0"/>
        <w:ind w:left="850" w:hanging="425"/>
        <w:textAlignment w:val="baseline"/>
        <w:rPr>
          <w:rStyle w:val="color11"/>
          <w:rFonts w:ascii="Arial" w:hAnsi="Arial" w:cs="Arial"/>
          <w:color w:val="000000" w:themeColor="text1"/>
          <w:sz w:val="20"/>
          <w:szCs w:val="20"/>
        </w:rPr>
      </w:pPr>
      <w:r w:rsidRPr="00F17508">
        <w:rPr>
          <w:rFonts w:ascii="Arial" w:hAnsi="Arial" w:cs="Arial"/>
          <w:color w:val="000000" w:themeColor="text1"/>
          <w:sz w:val="20"/>
          <w:szCs w:val="20"/>
        </w:rPr>
        <w:t>Saclier, N.,  Duchemin, L.,  Konecny-Dupré, L.,  Grison, P.,  Eme, D.,  Martin, C.,  Callou, C.,  Lefébure, T., François, C.,  Issartel, C.,  Lewis, J. J.,  Stoch, F.,  Sket, B.,  Gottstein, S.,  Delić, T.,  Zagmajster, M.,  Grabowski, M., Weber, D.,  Reboleira, A. S. P. S. …</w:t>
      </w:r>
      <w:r w:rsidRPr="00F17508">
        <w:rPr>
          <w:rStyle w:val="wixui-rich-texttext"/>
          <w:rFonts w:ascii="Arial" w:hAnsi="Arial" w:cs="Arial"/>
          <w:b/>
          <w:bCs/>
          <w:color w:val="000000" w:themeColor="text1"/>
          <w:sz w:val="20"/>
          <w:szCs w:val="20"/>
          <w:bdr w:val="none" w:sz="0" w:space="0" w:color="auto" w:frame="1"/>
        </w:rPr>
        <w:t>Moldovan, O.T.</w:t>
      </w:r>
      <w:r w:rsidRPr="00F17508">
        <w:rPr>
          <w:rFonts w:ascii="Arial" w:hAnsi="Arial" w:cs="Arial"/>
          <w:color w:val="000000" w:themeColor="text1"/>
          <w:sz w:val="20"/>
          <w:szCs w:val="20"/>
        </w:rPr>
        <w:t>, ... Malard, F. (2023).  A collaborative backbone resource for comparative studies of subterranean evolution: The World Asellidae database. </w:t>
      </w:r>
      <w:r w:rsidRPr="00F17508">
        <w:rPr>
          <w:rFonts w:ascii="Arial" w:hAnsi="Arial" w:cs="Arial"/>
          <w:i/>
          <w:iCs/>
          <w:color w:val="000000" w:themeColor="text1"/>
          <w:sz w:val="20"/>
          <w:szCs w:val="20"/>
        </w:rPr>
        <w:t>Molecular Ecology Resources</w:t>
      </w:r>
      <w:r w:rsidRPr="00F17508">
        <w:rPr>
          <w:rFonts w:ascii="Arial" w:hAnsi="Arial" w:cs="Arial"/>
          <w:color w:val="000000" w:themeColor="text1"/>
          <w:sz w:val="20"/>
          <w:szCs w:val="20"/>
        </w:rPr>
        <w:t>, </w:t>
      </w:r>
      <w:r w:rsidR="00F17508" w:rsidRPr="00F17508">
        <w:rPr>
          <w:rStyle w:val="vol"/>
          <w:rFonts w:ascii="Arial" w:hAnsi="Arial" w:cs="Arial"/>
          <w:color w:val="1C1D1E"/>
          <w:sz w:val="20"/>
          <w:szCs w:val="20"/>
        </w:rPr>
        <w:t>24</w:t>
      </w:r>
      <w:r w:rsidR="00F17508" w:rsidRPr="00F17508">
        <w:rPr>
          <w:rFonts w:ascii="Arial" w:hAnsi="Arial" w:cs="Arial"/>
          <w:color w:val="1C1D1E"/>
          <w:sz w:val="20"/>
          <w:szCs w:val="20"/>
          <w:shd w:val="clear" w:color="auto" w:fill="FFFFFF"/>
        </w:rPr>
        <w:t>, e13882.</w:t>
      </w:r>
    </w:p>
    <w:p w14:paraId="753EEC6C" w14:textId="2C7776CA" w:rsidR="0089223A" w:rsidRPr="0089223A" w:rsidRDefault="0089223A" w:rsidP="00F17508">
      <w:pPr>
        <w:pStyle w:val="font9"/>
        <w:spacing w:before="0" w:beforeAutospacing="0" w:after="0" w:afterAutospacing="0"/>
        <w:ind w:left="850" w:hanging="425"/>
        <w:textAlignment w:val="baseline"/>
        <w:rPr>
          <w:rFonts w:ascii="Arial" w:hAnsi="Arial" w:cs="Arial"/>
          <w:sz w:val="20"/>
          <w:szCs w:val="20"/>
        </w:rPr>
      </w:pPr>
      <w:r w:rsidRPr="0089223A">
        <w:rPr>
          <w:rStyle w:val="color11"/>
          <w:rFonts w:ascii="Arial" w:hAnsi="Arial" w:cs="Arial"/>
          <w:sz w:val="20"/>
          <w:szCs w:val="20"/>
          <w:bdr w:val="none" w:sz="0" w:space="0" w:color="auto" w:frame="1"/>
        </w:rPr>
        <w:t>Theodorescu, M., </w:t>
      </w:r>
      <w:r w:rsidRPr="0089223A">
        <w:rPr>
          <w:rStyle w:val="wixui-rich-texttext"/>
          <w:rFonts w:ascii="Arial" w:hAnsi="Arial" w:cs="Arial"/>
          <w:sz w:val="20"/>
          <w:szCs w:val="20"/>
          <w:bdr w:val="none" w:sz="0" w:space="0" w:color="auto" w:frame="1"/>
        </w:rPr>
        <w:t>Bucur, R</w:t>
      </w:r>
      <w:r w:rsidRPr="0089223A">
        <w:rPr>
          <w:rStyle w:val="color11"/>
          <w:rFonts w:ascii="Arial" w:hAnsi="Arial" w:cs="Arial"/>
          <w:sz w:val="20"/>
          <w:szCs w:val="20"/>
          <w:bdr w:val="none" w:sz="0" w:space="0" w:color="auto" w:frame="1"/>
        </w:rPr>
        <w:t>., Bulzu, PA., Faur L., Levei EA., Mirea IC, Cadar O., Ferreira R, Souza-Silva M., </w:t>
      </w:r>
      <w:r w:rsidRPr="0089223A">
        <w:rPr>
          <w:rStyle w:val="color11"/>
          <w:rFonts w:ascii="Arial" w:hAnsi="Arial" w:cs="Arial"/>
          <w:b/>
          <w:bCs/>
          <w:sz w:val="20"/>
          <w:szCs w:val="20"/>
          <w:bdr w:val="none" w:sz="0" w:space="0" w:color="auto" w:frame="1"/>
        </w:rPr>
        <w:t>Moldovan OT</w:t>
      </w:r>
      <w:r w:rsidRPr="0089223A">
        <w:rPr>
          <w:rStyle w:val="color11"/>
          <w:rFonts w:ascii="Arial" w:hAnsi="Arial" w:cs="Arial"/>
          <w:sz w:val="20"/>
          <w:szCs w:val="20"/>
          <w:bdr w:val="none" w:sz="0" w:space="0" w:color="auto" w:frame="1"/>
        </w:rPr>
        <w:t>. </w:t>
      </w:r>
      <w:r w:rsidR="00BC17DE" w:rsidRPr="0089223A">
        <w:rPr>
          <w:rStyle w:val="color11"/>
          <w:rFonts w:ascii="Arial" w:hAnsi="Arial" w:cs="Arial"/>
          <w:sz w:val="20"/>
          <w:szCs w:val="20"/>
          <w:bdr w:val="none" w:sz="0" w:space="0" w:color="auto" w:frame="1"/>
        </w:rPr>
        <w:t>(2023).</w:t>
      </w:r>
      <w:r w:rsidR="00BC17DE" w:rsidRPr="0089223A">
        <w:rPr>
          <w:rStyle w:val="apple-converted-space"/>
          <w:rFonts w:ascii="Arial" w:hAnsi="Arial" w:cs="Arial"/>
          <w:sz w:val="20"/>
          <w:szCs w:val="20"/>
          <w:bdr w:val="none" w:sz="0" w:space="0" w:color="auto" w:frame="1"/>
        </w:rPr>
        <w:t> </w:t>
      </w:r>
      <w:r w:rsidRPr="0089223A">
        <w:rPr>
          <w:rStyle w:val="color11"/>
          <w:rFonts w:ascii="Arial" w:hAnsi="Arial" w:cs="Arial"/>
          <w:sz w:val="20"/>
          <w:szCs w:val="20"/>
          <w:bdr w:val="none" w:sz="0" w:space="0" w:color="auto" w:frame="1"/>
        </w:rPr>
        <w:t>Environmental Drivers of the Moonmilk Microbiome Diversity in Some Temperate and Tropical Caves. </w:t>
      </w:r>
      <w:r w:rsidRPr="00BC17DE">
        <w:rPr>
          <w:rStyle w:val="color11"/>
          <w:rFonts w:ascii="Arial" w:hAnsi="Arial" w:cs="Arial"/>
          <w:i/>
          <w:iCs/>
          <w:sz w:val="20"/>
          <w:szCs w:val="20"/>
          <w:bdr w:val="none" w:sz="0" w:space="0" w:color="auto" w:frame="1"/>
        </w:rPr>
        <w:t>Microb</w:t>
      </w:r>
      <w:r w:rsidR="00F17508">
        <w:rPr>
          <w:rStyle w:val="color11"/>
          <w:rFonts w:ascii="Arial" w:hAnsi="Arial" w:cs="Arial"/>
          <w:i/>
          <w:iCs/>
          <w:sz w:val="20"/>
          <w:szCs w:val="20"/>
          <w:bdr w:val="none" w:sz="0" w:space="0" w:color="auto" w:frame="1"/>
        </w:rPr>
        <w:t>il</w:t>
      </w:r>
      <w:r w:rsidRPr="00BC17DE">
        <w:rPr>
          <w:rStyle w:val="color11"/>
          <w:rFonts w:ascii="Arial" w:hAnsi="Arial" w:cs="Arial"/>
          <w:i/>
          <w:iCs/>
          <w:sz w:val="20"/>
          <w:szCs w:val="20"/>
          <w:bdr w:val="none" w:sz="0" w:space="0" w:color="auto" w:frame="1"/>
        </w:rPr>
        <w:t xml:space="preserve"> Ecol</w:t>
      </w:r>
      <w:r w:rsidR="00F17508">
        <w:rPr>
          <w:rStyle w:val="color11"/>
          <w:rFonts w:ascii="Arial" w:hAnsi="Arial" w:cs="Arial"/>
          <w:sz w:val="20"/>
          <w:szCs w:val="20"/>
          <w:bdr w:val="none" w:sz="0" w:space="0" w:color="auto" w:frame="1"/>
        </w:rPr>
        <w:t>ogy, 86,2847-2857.</w:t>
      </w:r>
    </w:p>
    <w:p w14:paraId="5F4105D9" w14:textId="2D94275A" w:rsidR="0089223A" w:rsidRPr="00BC17DE" w:rsidRDefault="0089223A" w:rsidP="0089223A">
      <w:pPr>
        <w:pStyle w:val="font9"/>
        <w:spacing w:before="0" w:beforeAutospacing="0" w:after="0" w:afterAutospacing="0"/>
        <w:ind w:left="851" w:hanging="425"/>
        <w:textAlignment w:val="baseline"/>
        <w:rPr>
          <w:rFonts w:ascii="Arial" w:hAnsi="Arial" w:cs="Arial"/>
          <w:sz w:val="20"/>
          <w:szCs w:val="20"/>
        </w:rPr>
      </w:pPr>
      <w:r w:rsidRPr="0089223A">
        <w:rPr>
          <w:rStyle w:val="color11"/>
          <w:rFonts w:ascii="Arial" w:hAnsi="Arial" w:cs="Arial"/>
          <w:sz w:val="20"/>
          <w:szCs w:val="20"/>
          <w:bdr w:val="none" w:sz="0" w:space="0" w:color="auto" w:frame="1"/>
        </w:rPr>
        <w:t>Haidău C, Bulzu PA, Mirea IC,</w:t>
      </w:r>
      <w:r w:rsidRPr="0089223A">
        <w:rPr>
          <w:rStyle w:val="apple-converted-space"/>
          <w:rFonts w:ascii="Arial" w:hAnsi="Arial" w:cs="Arial"/>
          <w:sz w:val="20"/>
          <w:szCs w:val="20"/>
          <w:bdr w:val="none" w:sz="0" w:space="0" w:color="auto" w:frame="1"/>
        </w:rPr>
        <w:t> </w:t>
      </w:r>
      <w:r w:rsidRPr="0089223A">
        <w:rPr>
          <w:rStyle w:val="wixui-rich-texttext"/>
          <w:rFonts w:ascii="Arial" w:hAnsi="Arial" w:cs="Arial"/>
          <w:sz w:val="20"/>
          <w:szCs w:val="20"/>
          <w:bdr w:val="none" w:sz="0" w:space="0" w:color="auto" w:frame="1"/>
        </w:rPr>
        <w:t>Bucur R</w:t>
      </w:r>
      <w:r w:rsidRPr="0089223A">
        <w:rPr>
          <w:rStyle w:val="color11"/>
          <w:rFonts w:ascii="Arial" w:hAnsi="Arial" w:cs="Arial"/>
          <w:sz w:val="20"/>
          <w:szCs w:val="20"/>
          <w:bdr w:val="none" w:sz="0" w:space="0" w:color="auto" w:frame="1"/>
        </w:rPr>
        <w:t>,</w:t>
      </w:r>
      <w:r w:rsidRPr="0089223A">
        <w:rPr>
          <w:rStyle w:val="apple-converted-space"/>
          <w:rFonts w:ascii="Arial" w:hAnsi="Arial" w:cs="Arial"/>
          <w:sz w:val="20"/>
          <w:szCs w:val="20"/>
          <w:bdr w:val="none" w:sz="0" w:space="0" w:color="auto" w:frame="1"/>
        </w:rPr>
        <w:t> </w:t>
      </w:r>
      <w:r w:rsidRPr="0089223A">
        <w:rPr>
          <w:rStyle w:val="wixui-rich-texttext"/>
          <w:rFonts w:ascii="Arial" w:hAnsi="Arial" w:cs="Arial"/>
          <w:b/>
          <w:bCs/>
          <w:sz w:val="20"/>
          <w:szCs w:val="20"/>
          <w:bdr w:val="none" w:sz="0" w:space="0" w:color="auto" w:frame="1"/>
        </w:rPr>
        <w:t>Moldovan OT</w:t>
      </w:r>
      <w:r w:rsidRPr="0089223A">
        <w:rPr>
          <w:rStyle w:val="color11"/>
          <w:rFonts w:ascii="Arial" w:hAnsi="Arial" w:cs="Arial"/>
          <w:sz w:val="20"/>
          <w:szCs w:val="20"/>
          <w:bdr w:val="none" w:sz="0" w:space="0" w:color="auto" w:frame="1"/>
        </w:rPr>
        <w:t xml:space="preserve"> (2023): Potential Environmental Drivers of Fossil Bones Degradation—A Metabarcoding Approach in Two Carpathian Caves, </w:t>
      </w:r>
      <w:r w:rsidRPr="00BC17DE">
        <w:rPr>
          <w:rStyle w:val="color11"/>
          <w:rFonts w:ascii="Arial" w:hAnsi="Arial" w:cs="Arial"/>
          <w:i/>
          <w:iCs/>
          <w:sz w:val="20"/>
          <w:szCs w:val="20"/>
          <w:bdr w:val="none" w:sz="0" w:space="0" w:color="auto" w:frame="1"/>
        </w:rPr>
        <w:t>Geomicrobiology Journal</w:t>
      </w:r>
      <w:r w:rsidRPr="0089223A">
        <w:rPr>
          <w:rStyle w:val="color11"/>
          <w:rFonts w:ascii="Arial" w:hAnsi="Arial" w:cs="Arial"/>
          <w:sz w:val="20"/>
          <w:szCs w:val="20"/>
          <w:bdr w:val="none" w:sz="0" w:space="0" w:color="auto" w:frame="1"/>
        </w:rPr>
        <w:t xml:space="preserve">, </w:t>
      </w:r>
      <w:r w:rsidR="00BC17DE" w:rsidRPr="00BC17DE">
        <w:rPr>
          <w:rStyle w:val="volumeissue"/>
          <w:rFonts w:ascii="Arial" w:hAnsi="Arial" w:cs="Arial"/>
          <w:color w:val="333333"/>
          <w:sz w:val="20"/>
          <w:szCs w:val="20"/>
        </w:rPr>
        <w:t>40:7,</w:t>
      </w:r>
      <w:r w:rsidR="00BC17DE" w:rsidRPr="00BC17DE">
        <w:rPr>
          <w:rStyle w:val="apple-converted-space"/>
          <w:rFonts w:ascii="Arial" w:hAnsi="Arial" w:cs="Arial"/>
          <w:color w:val="333333"/>
          <w:sz w:val="20"/>
          <w:szCs w:val="20"/>
          <w:shd w:val="clear" w:color="auto" w:fill="FFFFFF"/>
        </w:rPr>
        <w:t> </w:t>
      </w:r>
      <w:r w:rsidR="00BC17DE" w:rsidRPr="00BC17DE">
        <w:rPr>
          <w:rStyle w:val="pagerange"/>
          <w:rFonts w:ascii="Arial" w:hAnsi="Arial" w:cs="Arial"/>
          <w:color w:val="333333"/>
          <w:sz w:val="20"/>
          <w:szCs w:val="20"/>
        </w:rPr>
        <w:t>654-666</w:t>
      </w:r>
      <w:r w:rsidRPr="00BC17DE">
        <w:rPr>
          <w:rStyle w:val="color11"/>
          <w:rFonts w:ascii="Arial" w:hAnsi="Arial" w:cs="Arial"/>
          <w:sz w:val="20"/>
          <w:szCs w:val="20"/>
          <w:bdr w:val="none" w:sz="0" w:space="0" w:color="auto" w:frame="1"/>
        </w:rPr>
        <w:t>.</w:t>
      </w:r>
    </w:p>
    <w:p w14:paraId="63F2BB3B" w14:textId="5CA7B144" w:rsidR="0089223A" w:rsidRPr="0089223A" w:rsidRDefault="0089223A" w:rsidP="0089223A">
      <w:pPr>
        <w:pStyle w:val="font9"/>
        <w:spacing w:before="0" w:beforeAutospacing="0" w:after="0" w:afterAutospacing="0"/>
        <w:ind w:left="851" w:hanging="425"/>
        <w:textAlignment w:val="baseline"/>
        <w:rPr>
          <w:rFonts w:ascii="Arial" w:hAnsi="Arial" w:cs="Arial"/>
          <w:sz w:val="20"/>
          <w:szCs w:val="20"/>
        </w:rPr>
      </w:pPr>
      <w:r w:rsidRPr="0089223A">
        <w:rPr>
          <w:rStyle w:val="color11"/>
          <w:rFonts w:ascii="Arial" w:hAnsi="Arial" w:cs="Arial"/>
          <w:sz w:val="20"/>
          <w:szCs w:val="20"/>
          <w:bdr w:val="none" w:sz="0" w:space="0" w:color="auto" w:frame="1"/>
        </w:rPr>
        <w:t>Szekeres, E, Baricz, A, Cristea A, Levei, EA, Stupar, Z,</w:t>
      </w:r>
      <w:r w:rsidRPr="0089223A">
        <w:rPr>
          <w:rStyle w:val="apple-converted-space"/>
          <w:rFonts w:ascii="Arial" w:hAnsi="Arial" w:cs="Arial"/>
          <w:sz w:val="20"/>
          <w:szCs w:val="20"/>
          <w:bdr w:val="none" w:sz="0" w:space="0" w:color="auto" w:frame="1"/>
        </w:rPr>
        <w:t> </w:t>
      </w:r>
      <w:r w:rsidRPr="00BC17DE">
        <w:rPr>
          <w:rStyle w:val="wixui-rich-texttext"/>
          <w:rFonts w:ascii="Arial" w:hAnsi="Arial" w:cs="Arial"/>
          <w:sz w:val="20"/>
          <w:szCs w:val="20"/>
          <w:bdr w:val="none" w:sz="0" w:space="0" w:color="auto" w:frame="1"/>
        </w:rPr>
        <w:t>Brad, T.</w:t>
      </w:r>
      <w:r w:rsidRPr="00BC17DE">
        <w:rPr>
          <w:rStyle w:val="color11"/>
          <w:rFonts w:ascii="Arial" w:hAnsi="Arial" w:cs="Arial"/>
          <w:sz w:val="20"/>
          <w:szCs w:val="20"/>
          <w:bdr w:val="none" w:sz="0" w:space="0" w:color="auto" w:frame="1"/>
        </w:rPr>
        <w:t>,</w:t>
      </w:r>
      <w:r w:rsidRPr="00BC17DE">
        <w:rPr>
          <w:rStyle w:val="apple-converted-space"/>
          <w:rFonts w:ascii="Arial" w:hAnsi="Arial" w:cs="Arial"/>
          <w:sz w:val="20"/>
          <w:szCs w:val="20"/>
          <w:bdr w:val="none" w:sz="0" w:space="0" w:color="auto" w:frame="1"/>
        </w:rPr>
        <w:t> </w:t>
      </w:r>
      <w:r w:rsidRPr="00BC17DE">
        <w:rPr>
          <w:rStyle w:val="wixui-rich-texttext"/>
          <w:rFonts w:ascii="Arial" w:hAnsi="Arial" w:cs="Arial"/>
          <w:sz w:val="20"/>
          <w:szCs w:val="20"/>
          <w:bdr w:val="none" w:sz="0" w:space="0" w:color="auto" w:frame="1"/>
        </w:rPr>
        <w:t>Kenesz, M.,</w:t>
      </w:r>
      <w:r w:rsidRPr="0089223A">
        <w:rPr>
          <w:rStyle w:val="wixui-rich-texttext"/>
          <w:rFonts w:ascii="Arial" w:hAnsi="Arial" w:cs="Arial"/>
          <w:b/>
          <w:bCs/>
          <w:sz w:val="20"/>
          <w:szCs w:val="20"/>
          <w:bdr w:val="none" w:sz="0" w:space="0" w:color="auto" w:frame="1"/>
        </w:rPr>
        <w:t xml:space="preserve"> Moldovan</w:t>
      </w:r>
      <w:r w:rsidRPr="0089223A">
        <w:rPr>
          <w:rStyle w:val="color11"/>
          <w:rFonts w:ascii="Arial" w:hAnsi="Arial" w:cs="Arial"/>
          <w:sz w:val="20"/>
          <w:szCs w:val="20"/>
          <w:bdr w:val="none" w:sz="0" w:space="0" w:color="auto" w:frame="1"/>
        </w:rPr>
        <w:t xml:space="preserve">, OT, Banciu, HL, Karst spring microbiome: diversity, core taxa, and community response to pathogens and antibiotic resistance gene contamination. </w:t>
      </w:r>
      <w:r w:rsidRPr="00BC17DE">
        <w:rPr>
          <w:rStyle w:val="color11"/>
          <w:rFonts w:ascii="Arial" w:hAnsi="Arial" w:cs="Arial"/>
          <w:i/>
          <w:iCs/>
          <w:sz w:val="20"/>
          <w:szCs w:val="20"/>
          <w:bdr w:val="none" w:sz="0" w:space="0" w:color="auto" w:frame="1"/>
        </w:rPr>
        <w:t>Science of the Total Environment</w:t>
      </w:r>
      <w:r w:rsidRPr="0089223A">
        <w:rPr>
          <w:rStyle w:val="color11"/>
          <w:rFonts w:ascii="Arial" w:hAnsi="Arial" w:cs="Arial"/>
          <w:sz w:val="20"/>
          <w:szCs w:val="20"/>
          <w:bdr w:val="none" w:sz="0" w:space="0" w:color="auto" w:frame="1"/>
        </w:rPr>
        <w:t>, 895, 165133</w:t>
      </w:r>
      <w:r>
        <w:rPr>
          <w:rStyle w:val="color11"/>
          <w:rFonts w:ascii="Arial" w:hAnsi="Arial" w:cs="Arial"/>
          <w:sz w:val="20"/>
          <w:szCs w:val="20"/>
          <w:bdr w:val="none" w:sz="0" w:space="0" w:color="auto" w:frame="1"/>
        </w:rPr>
        <w:t>.</w:t>
      </w:r>
    </w:p>
    <w:p w14:paraId="01FCAC9C" w14:textId="4A34BAE5" w:rsidR="00D77139" w:rsidRPr="00D77139" w:rsidRDefault="00D77139" w:rsidP="00353F40">
      <w:pPr>
        <w:pStyle w:val="font8"/>
        <w:spacing w:before="0" w:beforeAutospacing="0" w:after="0" w:afterAutospacing="0"/>
        <w:ind w:left="806" w:hanging="446"/>
        <w:rPr>
          <w:rFonts w:ascii="Arial" w:hAnsi="Arial" w:cs="Arial"/>
          <w:color w:val="222222"/>
          <w:sz w:val="20"/>
          <w:szCs w:val="20"/>
          <w:shd w:val="clear" w:color="auto" w:fill="FFFFFF"/>
        </w:rPr>
      </w:pPr>
      <w:r w:rsidRPr="00D77139">
        <w:rPr>
          <w:rFonts w:ascii="Arial" w:hAnsi="Arial" w:cs="Arial"/>
          <w:color w:val="000000"/>
          <w:sz w:val="20"/>
          <w:szCs w:val="20"/>
        </w:rPr>
        <w:t>Nesterovschi I, Marica I, </w:t>
      </w:r>
      <w:r w:rsidRPr="00D77139">
        <w:rPr>
          <w:rStyle w:val="wixui-rich-texttext"/>
          <w:rFonts w:ascii="Arial" w:hAnsi="Arial" w:cs="Arial"/>
          <w:color w:val="000000"/>
          <w:sz w:val="20"/>
          <w:szCs w:val="20"/>
          <w:bdr w:val="none" w:sz="0" w:space="0" w:color="auto" w:frame="1"/>
        </w:rPr>
        <w:t>Levei EA</w:t>
      </w:r>
      <w:r w:rsidRPr="00D77139">
        <w:rPr>
          <w:rFonts w:ascii="Arial" w:hAnsi="Arial" w:cs="Arial"/>
          <w:color w:val="000000"/>
          <w:sz w:val="20"/>
          <w:szCs w:val="20"/>
        </w:rPr>
        <w:t>, Angyus SB, </w:t>
      </w:r>
      <w:r w:rsidRPr="00D77139">
        <w:rPr>
          <w:rStyle w:val="wixui-rich-texttext"/>
          <w:rFonts w:ascii="Arial" w:hAnsi="Arial" w:cs="Arial"/>
          <w:color w:val="000000"/>
          <w:sz w:val="20"/>
          <w:szCs w:val="20"/>
          <w:bdr w:val="none" w:sz="0" w:space="0" w:color="auto" w:frame="1"/>
        </w:rPr>
        <w:t xml:space="preserve">Kenesz M, </w:t>
      </w:r>
      <w:r w:rsidRPr="00D77139">
        <w:rPr>
          <w:rStyle w:val="wixui-rich-texttext"/>
          <w:rFonts w:ascii="Arial" w:hAnsi="Arial" w:cs="Arial"/>
          <w:b/>
          <w:bCs/>
          <w:color w:val="000000"/>
          <w:sz w:val="20"/>
          <w:szCs w:val="20"/>
          <w:bdr w:val="none" w:sz="0" w:space="0" w:color="auto" w:frame="1"/>
        </w:rPr>
        <w:t>Moldovan OT</w:t>
      </w:r>
      <w:r w:rsidRPr="00D77139">
        <w:rPr>
          <w:rFonts w:ascii="Arial" w:hAnsi="Arial" w:cs="Arial"/>
          <w:color w:val="000000"/>
          <w:sz w:val="20"/>
          <w:szCs w:val="20"/>
        </w:rPr>
        <w:t xml:space="preserve">, Cîntă Pînzaru S. </w:t>
      </w:r>
      <w:r>
        <w:rPr>
          <w:rFonts w:ascii="Arial" w:hAnsi="Arial" w:cs="Arial"/>
          <w:color w:val="000000"/>
          <w:sz w:val="20"/>
          <w:szCs w:val="20"/>
        </w:rPr>
        <w:t>(</w:t>
      </w:r>
      <w:r w:rsidRPr="00D77139">
        <w:rPr>
          <w:rFonts w:ascii="Arial" w:hAnsi="Arial" w:cs="Arial"/>
          <w:color w:val="000000"/>
          <w:sz w:val="20"/>
          <w:szCs w:val="20"/>
        </w:rPr>
        <w:t>2023</w:t>
      </w:r>
      <w:r>
        <w:rPr>
          <w:rFonts w:ascii="Arial" w:hAnsi="Arial" w:cs="Arial"/>
          <w:color w:val="000000"/>
          <w:sz w:val="20"/>
          <w:szCs w:val="20"/>
        </w:rPr>
        <w:t>)</w:t>
      </w:r>
      <w:r w:rsidRPr="00D77139">
        <w:rPr>
          <w:rFonts w:ascii="Arial" w:hAnsi="Arial" w:cs="Arial"/>
          <w:color w:val="000000"/>
          <w:sz w:val="20"/>
          <w:szCs w:val="20"/>
        </w:rPr>
        <w:t xml:space="preserve"> Subterranean transport of microplastics as evidenced in karst springs and their characterization using </w:t>
      </w:r>
      <w:r w:rsidRPr="00D77139">
        <w:rPr>
          <w:rFonts w:ascii="Arial" w:hAnsi="Arial" w:cs="Arial"/>
          <w:color w:val="000000"/>
          <w:sz w:val="20"/>
          <w:szCs w:val="20"/>
        </w:rPr>
        <w:lastRenderedPageBreak/>
        <w:t xml:space="preserve">Raman spectroscopy. </w:t>
      </w:r>
      <w:r w:rsidRPr="00D77139">
        <w:rPr>
          <w:rFonts w:ascii="Arial" w:hAnsi="Arial" w:cs="Arial"/>
          <w:i/>
          <w:iCs/>
          <w:color w:val="000000"/>
          <w:sz w:val="20"/>
          <w:szCs w:val="20"/>
        </w:rPr>
        <w:t>Spectrochimica Acta Part A: Molecular and Biomolecular Spectroscop</w:t>
      </w:r>
      <w:r w:rsidRPr="00D77139">
        <w:rPr>
          <w:rFonts w:ascii="Arial" w:hAnsi="Arial" w:cs="Arial"/>
          <w:color w:val="000000"/>
          <w:sz w:val="20"/>
          <w:szCs w:val="20"/>
        </w:rPr>
        <w:t>y, </w:t>
      </w:r>
      <w:r>
        <w:rPr>
          <w:rFonts w:ascii="Arial" w:hAnsi="Arial" w:cs="Arial"/>
          <w:color w:val="000000"/>
          <w:sz w:val="20"/>
          <w:szCs w:val="20"/>
        </w:rPr>
        <w:t xml:space="preserve">298, </w:t>
      </w:r>
      <w:r w:rsidRPr="00D77139">
        <w:rPr>
          <w:rFonts w:ascii="Arial" w:hAnsi="Arial" w:cs="Arial"/>
          <w:color w:val="000000"/>
          <w:sz w:val="20"/>
          <w:szCs w:val="20"/>
        </w:rPr>
        <w:t>122811</w:t>
      </w:r>
      <w:r>
        <w:rPr>
          <w:rFonts w:ascii="Arial" w:hAnsi="Arial" w:cs="Arial"/>
          <w:color w:val="000000"/>
          <w:sz w:val="20"/>
          <w:szCs w:val="20"/>
        </w:rPr>
        <w:t>.</w:t>
      </w:r>
    </w:p>
    <w:p w14:paraId="221C573A" w14:textId="782D6EB2" w:rsidR="00C47595" w:rsidRDefault="00C47595" w:rsidP="00353F40">
      <w:pPr>
        <w:pStyle w:val="font8"/>
        <w:spacing w:before="0" w:beforeAutospacing="0" w:after="0" w:afterAutospacing="0"/>
        <w:ind w:left="806" w:hanging="446"/>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Török AI, Moldovan A, Tănăselia C, Kovacs E, Mirea IC, </w:t>
      </w:r>
      <w:r w:rsidRPr="00C47595">
        <w:rPr>
          <w:rFonts w:ascii="Arial" w:hAnsi="Arial" w:cs="Arial"/>
          <w:b/>
          <w:bCs/>
          <w:color w:val="222222"/>
          <w:sz w:val="20"/>
          <w:szCs w:val="20"/>
          <w:shd w:val="clear" w:color="auto" w:fill="FFFFFF"/>
        </w:rPr>
        <w:t>Moldovan OT</w:t>
      </w:r>
      <w:r>
        <w:rPr>
          <w:rFonts w:ascii="Arial" w:hAnsi="Arial" w:cs="Arial"/>
          <w:color w:val="222222"/>
          <w:sz w:val="20"/>
          <w:szCs w:val="20"/>
          <w:shd w:val="clear" w:color="auto" w:fill="FFFFFF"/>
        </w:rPr>
        <w:t>, Levei EA. (2023) Sr Isotope, Major, and Trace Element Signatures in Karst Groundwaters.</w:t>
      </w:r>
      <w:r>
        <w:rPr>
          <w:rStyle w:val="apple-converted-space"/>
          <w:rFonts w:ascii="Arial" w:hAnsi="Arial" w:cs="Arial"/>
          <w:color w:val="222222"/>
          <w:sz w:val="20"/>
          <w:szCs w:val="20"/>
          <w:shd w:val="clear" w:color="auto" w:fill="FFFFFF"/>
        </w:rPr>
        <w:t> </w:t>
      </w:r>
      <w:r>
        <w:rPr>
          <w:rStyle w:val="Emphasis"/>
          <w:rFonts w:ascii="Arial" w:hAnsi="Arial" w:cs="Arial"/>
          <w:color w:val="222222"/>
          <w:sz w:val="20"/>
          <w:szCs w:val="20"/>
        </w:rPr>
        <w:t>Water</w:t>
      </w:r>
      <w:r>
        <w:rPr>
          <w:rFonts w:ascii="Arial" w:hAnsi="Arial" w:cs="Arial"/>
          <w:color w:val="222222"/>
          <w:sz w:val="20"/>
          <w:szCs w:val="20"/>
          <w:shd w:val="clear" w:color="auto" w:fill="FFFFFF"/>
        </w:rPr>
        <w:t xml:space="preserve"> 15(7):1431. </w:t>
      </w:r>
    </w:p>
    <w:p w14:paraId="7F2713AD" w14:textId="0FE36813" w:rsidR="00C4192B" w:rsidRPr="00C4192B" w:rsidRDefault="00C4192B" w:rsidP="00353F40">
      <w:pPr>
        <w:pStyle w:val="font8"/>
        <w:spacing w:before="0" w:beforeAutospacing="0" w:after="0" w:afterAutospacing="0"/>
        <w:ind w:left="806" w:hanging="446"/>
        <w:rPr>
          <w:rFonts w:ascii="Arial" w:hAnsi="Arial" w:cs="Arial"/>
          <w:color w:val="000000"/>
          <w:sz w:val="20"/>
          <w:szCs w:val="20"/>
        </w:rPr>
      </w:pPr>
      <w:r w:rsidRPr="00C4192B">
        <w:rPr>
          <w:rFonts w:ascii="Arial" w:hAnsi="Arial" w:cs="Arial"/>
          <w:color w:val="000000"/>
          <w:sz w:val="20"/>
          <w:szCs w:val="20"/>
        </w:rPr>
        <w:t>Bogdan DF, Baricz AI, Chiciudean I, Bulzu P-A, Cristea A, Năstase-Bucur R, Levei EA, Cadar O, Sitar C, Banciu H, </w:t>
      </w:r>
      <w:r w:rsidRPr="00C4192B">
        <w:rPr>
          <w:rFonts w:ascii="Arial" w:hAnsi="Arial" w:cs="Arial"/>
          <w:b/>
          <w:bCs/>
          <w:color w:val="000000"/>
          <w:sz w:val="20"/>
          <w:szCs w:val="20"/>
        </w:rPr>
        <w:t>Moldovan OT</w:t>
      </w:r>
      <w:r w:rsidRPr="00C4192B">
        <w:rPr>
          <w:rStyle w:val="apple-converted-space"/>
          <w:rFonts w:ascii="Arial" w:hAnsi="Arial" w:cs="Arial"/>
          <w:color w:val="000000"/>
          <w:sz w:val="20"/>
          <w:szCs w:val="20"/>
        </w:rPr>
        <w:t> </w:t>
      </w:r>
      <w:r w:rsidRPr="00C4192B">
        <w:rPr>
          <w:rFonts w:ascii="Arial" w:hAnsi="Arial" w:cs="Arial"/>
          <w:color w:val="000000"/>
          <w:sz w:val="20"/>
          <w:szCs w:val="20"/>
        </w:rPr>
        <w:t xml:space="preserve">(2023) Diversity, </w:t>
      </w:r>
      <w:proofErr w:type="gramStart"/>
      <w:r w:rsidRPr="00C4192B">
        <w:rPr>
          <w:rFonts w:ascii="Arial" w:hAnsi="Arial" w:cs="Arial"/>
          <w:color w:val="000000"/>
          <w:sz w:val="20"/>
          <w:szCs w:val="20"/>
        </w:rPr>
        <w:t>distribution</w:t>
      </w:r>
      <w:proofErr w:type="gramEnd"/>
      <w:r w:rsidRPr="00C4192B">
        <w:rPr>
          <w:rFonts w:ascii="Arial" w:hAnsi="Arial" w:cs="Arial"/>
          <w:color w:val="000000"/>
          <w:sz w:val="20"/>
          <w:szCs w:val="20"/>
        </w:rPr>
        <w:t xml:space="preserve"> and organic substrates preferences of microbial communities of a low anthropic activity cave in North-Western Romania.</w:t>
      </w:r>
      <w:r w:rsidRPr="00C4192B">
        <w:rPr>
          <w:rStyle w:val="inherit-font-size"/>
          <w:rFonts w:ascii="Arial" w:hAnsi="Arial" w:cs="Arial"/>
          <w:color w:val="000000"/>
          <w:sz w:val="20"/>
          <w:szCs w:val="20"/>
        </w:rPr>
        <w:t> </w:t>
      </w:r>
      <w:r w:rsidRPr="00BC17DE">
        <w:rPr>
          <w:rFonts w:ascii="Arial" w:hAnsi="Arial" w:cs="Arial"/>
          <w:i/>
          <w:iCs/>
          <w:color w:val="000000"/>
          <w:sz w:val="20"/>
          <w:szCs w:val="20"/>
        </w:rPr>
        <w:t>Front. Microbiol.</w:t>
      </w:r>
      <w:r w:rsidRPr="00C4192B">
        <w:rPr>
          <w:rFonts w:ascii="Arial" w:hAnsi="Arial" w:cs="Arial"/>
          <w:color w:val="000000"/>
          <w:sz w:val="20"/>
          <w:szCs w:val="20"/>
        </w:rPr>
        <w:t> 14:962452.</w:t>
      </w:r>
    </w:p>
    <w:p w14:paraId="5855352C" w14:textId="30E409AC" w:rsidR="009533BC" w:rsidRPr="009533BC" w:rsidRDefault="009533BC" w:rsidP="00353F40">
      <w:pPr>
        <w:pStyle w:val="font8"/>
        <w:spacing w:before="0" w:beforeAutospacing="0" w:after="0" w:afterAutospacing="0"/>
        <w:ind w:left="806" w:hanging="446"/>
        <w:rPr>
          <w:rFonts w:ascii="Arial" w:hAnsi="Arial" w:cs="Arial"/>
          <w:color w:val="000000" w:themeColor="text1"/>
          <w:sz w:val="20"/>
          <w:szCs w:val="20"/>
        </w:rPr>
      </w:pPr>
      <w:r w:rsidRPr="009533BC">
        <w:rPr>
          <w:rFonts w:ascii="Arial" w:hAnsi="Arial" w:cs="Arial"/>
          <w:color w:val="000000" w:themeColor="text1"/>
          <w:sz w:val="20"/>
          <w:szCs w:val="20"/>
        </w:rPr>
        <w:t>Măntoiu DŞ,</w:t>
      </w:r>
      <w:r w:rsidRPr="009533BC">
        <w:rPr>
          <w:rStyle w:val="apple-converted-space"/>
          <w:rFonts w:ascii="Arial" w:hAnsi="Arial" w:cs="Arial"/>
          <w:color w:val="000000" w:themeColor="text1"/>
          <w:sz w:val="20"/>
          <w:szCs w:val="20"/>
        </w:rPr>
        <w:t> </w:t>
      </w:r>
      <w:r w:rsidRPr="009533BC">
        <w:rPr>
          <w:rFonts w:ascii="Arial" w:hAnsi="Arial" w:cs="Arial"/>
          <w:color w:val="000000" w:themeColor="text1"/>
          <w:sz w:val="20"/>
          <w:szCs w:val="20"/>
          <w:bdr w:val="none" w:sz="0" w:space="0" w:color="auto" w:frame="1"/>
        </w:rPr>
        <w:t>Mirea IC</w:t>
      </w:r>
      <w:r w:rsidRPr="009533BC">
        <w:rPr>
          <w:rFonts w:ascii="Arial" w:hAnsi="Arial" w:cs="Arial"/>
          <w:b/>
          <w:bCs/>
          <w:color w:val="000000" w:themeColor="text1"/>
          <w:sz w:val="20"/>
          <w:szCs w:val="20"/>
          <w:bdr w:val="none" w:sz="0" w:space="0" w:color="auto" w:frame="1"/>
        </w:rPr>
        <w:t>,</w:t>
      </w:r>
      <w:r w:rsidRPr="009533BC">
        <w:rPr>
          <w:rStyle w:val="apple-converted-space"/>
          <w:rFonts w:ascii="Arial" w:hAnsi="Arial" w:cs="Arial"/>
          <w:color w:val="000000" w:themeColor="text1"/>
          <w:sz w:val="20"/>
          <w:szCs w:val="20"/>
        </w:rPr>
        <w:t> </w:t>
      </w:r>
      <w:r w:rsidRPr="009533BC">
        <w:rPr>
          <w:rFonts w:ascii="Arial" w:hAnsi="Arial" w:cs="Arial"/>
          <w:color w:val="000000" w:themeColor="text1"/>
          <w:sz w:val="20"/>
          <w:szCs w:val="20"/>
        </w:rPr>
        <w:t>Şandric IC, Cîşlariu AG, Gherghel I,</w:t>
      </w:r>
      <w:r w:rsidRPr="009533BC">
        <w:rPr>
          <w:rStyle w:val="apple-converted-space"/>
          <w:rFonts w:ascii="Arial" w:hAnsi="Arial" w:cs="Arial"/>
          <w:color w:val="000000" w:themeColor="text1"/>
          <w:sz w:val="20"/>
          <w:szCs w:val="20"/>
        </w:rPr>
        <w:t> </w:t>
      </w:r>
      <w:r w:rsidRPr="009533BC">
        <w:rPr>
          <w:rFonts w:ascii="Arial" w:hAnsi="Arial" w:cs="Arial"/>
          <w:color w:val="000000" w:themeColor="text1"/>
          <w:sz w:val="20"/>
          <w:szCs w:val="20"/>
          <w:bdr w:val="none" w:sz="0" w:space="0" w:color="auto" w:frame="1"/>
        </w:rPr>
        <w:t>Constantin S,</w:t>
      </w:r>
      <w:r w:rsidRPr="009533BC">
        <w:rPr>
          <w:rFonts w:ascii="Arial" w:hAnsi="Arial" w:cs="Arial"/>
          <w:b/>
          <w:bCs/>
          <w:color w:val="000000" w:themeColor="text1"/>
          <w:sz w:val="20"/>
          <w:szCs w:val="20"/>
          <w:bdr w:val="none" w:sz="0" w:space="0" w:color="auto" w:frame="1"/>
        </w:rPr>
        <w:t xml:space="preserve"> Moldovan OT</w:t>
      </w:r>
      <w:r w:rsidRPr="009533BC">
        <w:rPr>
          <w:rFonts w:ascii="Arial" w:hAnsi="Arial" w:cs="Arial"/>
          <w:color w:val="000000" w:themeColor="text1"/>
          <w:sz w:val="20"/>
          <w:szCs w:val="20"/>
        </w:rPr>
        <w:t xml:space="preserve"> (2022) Bat dynamics modelling as a tool for conservation management in subterranean environments. </w:t>
      </w:r>
      <w:r w:rsidRPr="00556E30">
        <w:rPr>
          <w:rFonts w:ascii="Arial" w:hAnsi="Arial" w:cs="Arial"/>
          <w:i/>
          <w:iCs/>
          <w:color w:val="000000" w:themeColor="text1"/>
          <w:sz w:val="20"/>
          <w:szCs w:val="20"/>
        </w:rPr>
        <w:t>PLoS ONE</w:t>
      </w:r>
      <w:r w:rsidRPr="009533BC">
        <w:rPr>
          <w:rFonts w:ascii="Arial" w:hAnsi="Arial" w:cs="Arial"/>
          <w:color w:val="000000" w:themeColor="text1"/>
          <w:sz w:val="20"/>
          <w:szCs w:val="20"/>
        </w:rPr>
        <w:t xml:space="preserve"> 17(10): e0275984.</w:t>
      </w:r>
      <w:r w:rsidRPr="009533BC">
        <w:rPr>
          <w:rStyle w:val="apple-converted-space"/>
          <w:rFonts w:ascii="Arial" w:hAnsi="Arial" w:cs="Arial"/>
          <w:color w:val="000000" w:themeColor="text1"/>
          <w:sz w:val="20"/>
          <w:szCs w:val="20"/>
        </w:rPr>
        <w:t> </w:t>
      </w:r>
    </w:p>
    <w:p w14:paraId="0526B950" w14:textId="475C9A5B" w:rsidR="0013363F" w:rsidRPr="0013363F" w:rsidRDefault="0013363F" w:rsidP="00353F40">
      <w:pPr>
        <w:pStyle w:val="font8"/>
        <w:spacing w:before="0" w:beforeAutospacing="0" w:after="0" w:afterAutospacing="0"/>
        <w:ind w:left="806" w:hanging="446"/>
        <w:rPr>
          <w:rFonts w:ascii="Arial" w:hAnsi="Arial" w:cs="Arial"/>
          <w:color w:val="000000"/>
          <w:sz w:val="20"/>
          <w:szCs w:val="20"/>
        </w:rPr>
      </w:pPr>
      <w:r w:rsidRPr="0013363F">
        <w:rPr>
          <w:rFonts w:ascii="Arial" w:hAnsi="Arial" w:cs="Arial"/>
          <w:color w:val="000000"/>
          <w:sz w:val="20"/>
          <w:szCs w:val="20"/>
        </w:rPr>
        <w:t>Stupar Z, Levei EA Neag E, Baricz A, Szekeres E,</w:t>
      </w:r>
      <w:r w:rsidRPr="0013363F">
        <w:rPr>
          <w:rStyle w:val="apple-converted-space"/>
          <w:rFonts w:ascii="Arial" w:hAnsi="Arial" w:cs="Arial"/>
          <w:color w:val="000000"/>
          <w:sz w:val="20"/>
          <w:szCs w:val="20"/>
        </w:rPr>
        <w:t> </w:t>
      </w:r>
      <w:r w:rsidRPr="0013363F">
        <w:rPr>
          <w:rFonts w:ascii="Arial" w:hAnsi="Arial" w:cs="Arial"/>
          <w:b/>
          <w:bCs/>
          <w:color w:val="000000"/>
          <w:sz w:val="20"/>
          <w:szCs w:val="20"/>
          <w:bdr w:val="none" w:sz="0" w:space="0" w:color="auto" w:frame="1"/>
        </w:rPr>
        <w:t>Moldovan OT</w:t>
      </w:r>
      <w:r w:rsidRPr="0013363F">
        <w:rPr>
          <w:rFonts w:ascii="Arial" w:hAnsi="Arial" w:cs="Arial"/>
          <w:color w:val="000000"/>
          <w:sz w:val="20"/>
          <w:szCs w:val="20"/>
        </w:rPr>
        <w:t>. </w:t>
      </w:r>
      <w:r w:rsidR="00D77139">
        <w:rPr>
          <w:rFonts w:ascii="Arial" w:hAnsi="Arial" w:cs="Arial"/>
          <w:color w:val="000000"/>
          <w:sz w:val="20"/>
          <w:szCs w:val="20"/>
        </w:rPr>
        <w:t xml:space="preserve">(2022) </w:t>
      </w:r>
      <w:r w:rsidRPr="0013363F">
        <w:rPr>
          <w:rFonts w:ascii="Arial" w:hAnsi="Arial" w:cs="Arial"/>
          <w:color w:val="000000"/>
          <w:sz w:val="20"/>
          <w:szCs w:val="20"/>
        </w:rPr>
        <w:t>Microbial water quality and health risk assessment in karst springs from Apuseni Mountains, Romania. </w:t>
      </w:r>
      <w:r w:rsidRPr="00556E30">
        <w:rPr>
          <w:rFonts w:ascii="Arial" w:hAnsi="Arial" w:cs="Arial"/>
          <w:i/>
          <w:iCs/>
          <w:color w:val="000000"/>
          <w:sz w:val="20"/>
          <w:szCs w:val="20"/>
        </w:rPr>
        <w:t>Frontiers in Environmental Science</w:t>
      </w:r>
      <w:r w:rsidRPr="0013363F">
        <w:rPr>
          <w:rFonts w:ascii="Arial" w:hAnsi="Arial" w:cs="Arial"/>
          <w:color w:val="000000"/>
          <w:sz w:val="20"/>
          <w:szCs w:val="20"/>
        </w:rPr>
        <w:t> 10</w:t>
      </w:r>
      <w:r w:rsidR="00D77139">
        <w:rPr>
          <w:rFonts w:ascii="Arial" w:hAnsi="Arial" w:cs="Arial"/>
          <w:color w:val="000000"/>
          <w:sz w:val="20"/>
          <w:szCs w:val="20"/>
        </w:rPr>
        <w:t>.</w:t>
      </w:r>
    </w:p>
    <w:p w14:paraId="06847025" w14:textId="216A46B1" w:rsidR="00353F40" w:rsidRDefault="00353F40" w:rsidP="00353F40">
      <w:pPr>
        <w:pStyle w:val="font8"/>
        <w:spacing w:before="0" w:beforeAutospacing="0" w:after="0" w:afterAutospacing="0"/>
        <w:ind w:left="806" w:hanging="446"/>
        <w:rPr>
          <w:rFonts w:ascii="Arial" w:hAnsi="Arial" w:cs="Arial"/>
          <w:color w:val="000000"/>
          <w:sz w:val="20"/>
          <w:szCs w:val="20"/>
        </w:rPr>
      </w:pPr>
      <w:r w:rsidRPr="00353F40">
        <w:rPr>
          <w:rFonts w:ascii="Arial" w:hAnsi="Arial" w:cs="Arial"/>
          <w:color w:val="000000"/>
          <w:sz w:val="20"/>
          <w:szCs w:val="20"/>
        </w:rPr>
        <w:t xml:space="preserve">Chiciudean I, Russo G, Bogdan DF, Levei EA, Faur L, Hillebrand-Voiculescu A, </w:t>
      </w:r>
      <w:r w:rsidRPr="00353F40">
        <w:rPr>
          <w:rFonts w:ascii="Arial" w:hAnsi="Arial" w:cs="Arial"/>
          <w:b/>
          <w:bCs/>
          <w:color w:val="000000"/>
          <w:sz w:val="20"/>
          <w:szCs w:val="20"/>
        </w:rPr>
        <w:t>Moldovan OT</w:t>
      </w:r>
      <w:r w:rsidRPr="00353F40">
        <w:rPr>
          <w:rFonts w:ascii="Arial" w:hAnsi="Arial" w:cs="Arial"/>
          <w:color w:val="000000"/>
          <w:sz w:val="20"/>
          <w:szCs w:val="20"/>
        </w:rPr>
        <w:t>, Banciu HL. Competition-cooperation in the chemoautotrophic ecosystem of Movile Cave: first metagenomic approach on sediments.</w:t>
      </w:r>
      <w:r>
        <w:rPr>
          <w:rFonts w:ascii="Arial" w:hAnsi="Arial" w:cs="Arial"/>
          <w:color w:val="000000"/>
          <w:sz w:val="20"/>
          <w:szCs w:val="20"/>
        </w:rPr>
        <w:t xml:space="preserve"> </w:t>
      </w:r>
      <w:r w:rsidRPr="00353F40">
        <w:rPr>
          <w:rFonts w:ascii="Arial" w:hAnsi="Arial" w:cs="Arial"/>
          <w:i/>
          <w:iCs/>
          <w:color w:val="000000"/>
          <w:sz w:val="20"/>
          <w:szCs w:val="20"/>
        </w:rPr>
        <w:t>Environmental Microbiome</w:t>
      </w:r>
      <w:r w:rsidRPr="00353F40">
        <w:rPr>
          <w:rFonts w:ascii="Arial" w:hAnsi="Arial" w:cs="Arial"/>
          <w:color w:val="000000"/>
          <w:sz w:val="20"/>
          <w:szCs w:val="20"/>
        </w:rPr>
        <w:t xml:space="preserve"> 17, 44 (2022). </w:t>
      </w:r>
    </w:p>
    <w:p w14:paraId="4D923365" w14:textId="5A6BEAC9" w:rsidR="00353F40" w:rsidRPr="00353F40" w:rsidRDefault="00353F40" w:rsidP="00353F40">
      <w:pPr>
        <w:pStyle w:val="font8"/>
        <w:spacing w:before="0" w:beforeAutospacing="0" w:after="0" w:afterAutospacing="0"/>
        <w:ind w:left="806" w:hanging="446"/>
        <w:rPr>
          <w:rFonts w:ascii="Arial" w:hAnsi="Arial" w:cs="Arial"/>
          <w:color w:val="000000"/>
          <w:sz w:val="20"/>
          <w:szCs w:val="20"/>
        </w:rPr>
      </w:pPr>
      <w:r w:rsidRPr="00353F40">
        <w:rPr>
          <w:rFonts w:ascii="Arial" w:hAnsi="Arial" w:cs="Arial"/>
          <w:color w:val="000000"/>
          <w:sz w:val="20"/>
          <w:szCs w:val="20"/>
        </w:rPr>
        <w:t xml:space="preserve">Năstase-Bucur R, Allegrucci G, Ketmaier V, Mirea IC, </w:t>
      </w:r>
      <w:r w:rsidRPr="00353F40">
        <w:rPr>
          <w:rFonts w:ascii="Arial" w:hAnsi="Arial" w:cs="Arial"/>
          <w:b/>
          <w:bCs/>
          <w:color w:val="000000"/>
          <w:sz w:val="20"/>
          <w:szCs w:val="20"/>
        </w:rPr>
        <w:t>Moldovan OT</w:t>
      </w:r>
      <w:r w:rsidRPr="00353F40">
        <w:rPr>
          <w:rFonts w:ascii="Arial" w:hAnsi="Arial" w:cs="Arial"/>
          <w:color w:val="000000"/>
          <w:sz w:val="20"/>
          <w:szCs w:val="20"/>
        </w:rPr>
        <w:t xml:space="preserve"> (2022) Comparative phylogeography of two troglobitic Coleoptera (Leiodidae, Leptodirini) species from Romania based on mitochondrial DNA. </w:t>
      </w:r>
      <w:r w:rsidRPr="00353F40">
        <w:rPr>
          <w:rFonts w:ascii="Arial" w:hAnsi="Arial" w:cs="Arial"/>
          <w:i/>
          <w:iCs/>
          <w:color w:val="000000"/>
          <w:sz w:val="20"/>
          <w:szCs w:val="20"/>
        </w:rPr>
        <w:t>Subterranean Biology</w:t>
      </w:r>
      <w:r w:rsidRPr="00353F40">
        <w:rPr>
          <w:rFonts w:ascii="Arial" w:hAnsi="Arial" w:cs="Arial"/>
          <w:color w:val="000000"/>
          <w:sz w:val="20"/>
          <w:szCs w:val="20"/>
        </w:rPr>
        <w:t xml:space="preserve"> 42: 61-78. </w:t>
      </w:r>
    </w:p>
    <w:p w14:paraId="28985DEF" w14:textId="791B19E0" w:rsidR="00AA5A2E" w:rsidRPr="00AA5A2E" w:rsidRDefault="00AA5A2E" w:rsidP="00353F40">
      <w:pPr>
        <w:pStyle w:val="font8"/>
        <w:spacing w:before="0" w:beforeAutospacing="0" w:after="0" w:afterAutospacing="0"/>
        <w:ind w:left="806" w:hanging="446"/>
        <w:rPr>
          <w:rFonts w:ascii="Arial" w:hAnsi="Arial" w:cs="Arial"/>
          <w:color w:val="000000"/>
          <w:sz w:val="20"/>
          <w:szCs w:val="20"/>
        </w:rPr>
      </w:pPr>
      <w:r w:rsidRPr="00AA5A2E">
        <w:rPr>
          <w:rFonts w:ascii="Arial" w:hAnsi="Arial" w:cs="Arial"/>
          <w:color w:val="000000"/>
          <w:sz w:val="20"/>
          <w:szCs w:val="20"/>
        </w:rPr>
        <w:t>Brad T, Bizic M, Ionescu D, Chiriac CM,</w:t>
      </w:r>
      <w:r w:rsidR="00353F40">
        <w:rPr>
          <w:rFonts w:ascii="Arial" w:hAnsi="Arial" w:cs="Arial"/>
          <w:color w:val="000000"/>
          <w:sz w:val="20"/>
          <w:szCs w:val="20"/>
        </w:rPr>
        <w:t xml:space="preserve"> </w:t>
      </w:r>
      <w:r w:rsidRPr="00AA5A2E">
        <w:rPr>
          <w:rFonts w:ascii="Arial" w:hAnsi="Arial" w:cs="Arial"/>
          <w:color w:val="000000"/>
          <w:sz w:val="20"/>
          <w:szCs w:val="20"/>
        </w:rPr>
        <w:t>Kenesz M, Roba C, Ionescu A, Fekete A,</w:t>
      </w:r>
      <w:r w:rsidR="00353F40">
        <w:rPr>
          <w:rFonts w:ascii="Arial" w:hAnsi="Arial" w:cs="Arial"/>
          <w:color w:val="000000"/>
          <w:sz w:val="20"/>
          <w:szCs w:val="20"/>
        </w:rPr>
        <w:t xml:space="preserve"> </w:t>
      </w:r>
      <w:r w:rsidRPr="00AA5A2E">
        <w:rPr>
          <w:rFonts w:ascii="Arial" w:hAnsi="Arial" w:cs="Arial"/>
          <w:color w:val="000000"/>
          <w:sz w:val="20"/>
          <w:szCs w:val="20"/>
        </w:rPr>
        <w:t>Mirea IC,</w:t>
      </w:r>
      <w:r w:rsidRPr="00AA5A2E">
        <w:rPr>
          <w:rFonts w:ascii="Arial" w:hAnsi="Arial" w:cs="Arial"/>
          <w:b/>
          <w:bCs/>
          <w:color w:val="000000"/>
          <w:sz w:val="20"/>
          <w:szCs w:val="20"/>
        </w:rPr>
        <w:t xml:space="preserve"> Moldovan OT</w:t>
      </w:r>
      <w:r w:rsidRPr="00AA5A2E">
        <w:rPr>
          <w:rFonts w:ascii="Arial" w:hAnsi="Arial" w:cs="Arial"/>
          <w:color w:val="000000"/>
          <w:sz w:val="20"/>
          <w:szCs w:val="20"/>
        </w:rPr>
        <w:t xml:space="preserve">. </w:t>
      </w:r>
      <w:r w:rsidR="00C4355D">
        <w:rPr>
          <w:rFonts w:ascii="Arial" w:hAnsi="Arial" w:cs="Arial"/>
          <w:color w:val="000000"/>
          <w:sz w:val="20"/>
          <w:szCs w:val="20"/>
        </w:rPr>
        <w:t xml:space="preserve">2022. </w:t>
      </w:r>
      <w:r w:rsidRPr="00AA5A2E">
        <w:rPr>
          <w:rFonts w:ascii="Arial" w:hAnsi="Arial" w:cs="Arial"/>
          <w:color w:val="000000"/>
          <w:sz w:val="20"/>
          <w:szCs w:val="20"/>
        </w:rPr>
        <w:t xml:space="preserve">Potential for Natural Attenuation of Domestic and Agricultural Pollution in Karst Groundwater Environments. </w:t>
      </w:r>
      <w:r w:rsidRPr="00353F40">
        <w:rPr>
          <w:rFonts w:ascii="Arial" w:hAnsi="Arial" w:cs="Arial"/>
          <w:i/>
          <w:iCs/>
          <w:color w:val="000000"/>
          <w:sz w:val="20"/>
          <w:szCs w:val="20"/>
        </w:rPr>
        <w:t>Water</w:t>
      </w:r>
      <w:r w:rsidR="00C4355D">
        <w:rPr>
          <w:rFonts w:ascii="Arial" w:hAnsi="Arial" w:cs="Arial"/>
          <w:color w:val="000000"/>
          <w:sz w:val="20"/>
          <w:szCs w:val="20"/>
        </w:rPr>
        <w:t>,</w:t>
      </w:r>
      <w:r w:rsidRPr="00AA5A2E">
        <w:rPr>
          <w:rFonts w:ascii="Arial" w:hAnsi="Arial" w:cs="Arial"/>
          <w:color w:val="000000"/>
          <w:sz w:val="20"/>
          <w:szCs w:val="20"/>
        </w:rPr>
        <w:t xml:space="preserve">14(10):1597. </w:t>
      </w:r>
    </w:p>
    <w:p w14:paraId="7482509E" w14:textId="7BE5EB11" w:rsidR="00AA5A2E" w:rsidRPr="00AA5A2E" w:rsidRDefault="00AA5A2E" w:rsidP="00AA5A2E">
      <w:pPr>
        <w:pStyle w:val="font8"/>
        <w:spacing w:before="0" w:beforeAutospacing="0" w:after="0" w:afterAutospacing="0"/>
        <w:ind w:left="806" w:hanging="446"/>
        <w:rPr>
          <w:rFonts w:ascii="Arial" w:hAnsi="Arial" w:cs="Arial"/>
          <w:color w:val="000000"/>
          <w:sz w:val="20"/>
          <w:szCs w:val="20"/>
        </w:rPr>
      </w:pPr>
      <w:r w:rsidRPr="00AA5A2E">
        <w:rPr>
          <w:rFonts w:ascii="Arial" w:hAnsi="Arial" w:cs="Arial"/>
          <w:color w:val="000000"/>
          <w:sz w:val="20"/>
          <w:szCs w:val="20"/>
        </w:rPr>
        <w:t>Haidău C,</w:t>
      </w:r>
      <w:r w:rsidR="00353F40">
        <w:rPr>
          <w:rFonts w:ascii="Arial" w:hAnsi="Arial" w:cs="Arial"/>
          <w:color w:val="000000"/>
          <w:sz w:val="20"/>
          <w:szCs w:val="20"/>
        </w:rPr>
        <w:t xml:space="preserve"> </w:t>
      </w:r>
      <w:r w:rsidRPr="00AA5A2E">
        <w:rPr>
          <w:rFonts w:ascii="Arial" w:hAnsi="Arial" w:cs="Arial"/>
          <w:color w:val="000000"/>
          <w:sz w:val="20"/>
          <w:szCs w:val="20"/>
        </w:rPr>
        <w:t>Năstase-Bucur R,</w:t>
      </w:r>
      <w:r w:rsidR="00353F40">
        <w:rPr>
          <w:rFonts w:ascii="Arial" w:hAnsi="Arial" w:cs="Arial"/>
          <w:color w:val="000000"/>
          <w:sz w:val="20"/>
          <w:szCs w:val="20"/>
        </w:rPr>
        <w:t xml:space="preserve"> </w:t>
      </w:r>
      <w:r w:rsidRPr="00AA5A2E">
        <w:rPr>
          <w:rFonts w:ascii="Arial" w:hAnsi="Arial" w:cs="Arial"/>
          <w:color w:val="000000"/>
          <w:sz w:val="20"/>
          <w:szCs w:val="20"/>
        </w:rPr>
        <w:t>Bulzu P,</w:t>
      </w:r>
      <w:r w:rsidR="00353F40">
        <w:rPr>
          <w:rFonts w:ascii="Arial" w:hAnsi="Arial" w:cs="Arial"/>
          <w:color w:val="000000"/>
          <w:sz w:val="20"/>
          <w:szCs w:val="20"/>
        </w:rPr>
        <w:t xml:space="preserve"> </w:t>
      </w:r>
      <w:r w:rsidRPr="00AA5A2E">
        <w:rPr>
          <w:rFonts w:ascii="Arial" w:hAnsi="Arial" w:cs="Arial"/>
          <w:color w:val="000000"/>
          <w:sz w:val="20"/>
          <w:szCs w:val="20"/>
        </w:rPr>
        <w:t>Levei E, Cadar O,</w:t>
      </w:r>
      <w:r w:rsidR="00353F40">
        <w:rPr>
          <w:rStyle w:val="apple-converted-space"/>
          <w:rFonts w:ascii="Arial" w:hAnsi="Arial" w:cs="Arial"/>
          <w:color w:val="000000"/>
          <w:sz w:val="20"/>
          <w:szCs w:val="20"/>
        </w:rPr>
        <w:t xml:space="preserve"> </w:t>
      </w:r>
      <w:r w:rsidRPr="00AA5A2E">
        <w:rPr>
          <w:rFonts w:ascii="Arial" w:hAnsi="Arial" w:cs="Arial"/>
          <w:color w:val="000000"/>
          <w:sz w:val="20"/>
          <w:szCs w:val="20"/>
        </w:rPr>
        <w:t>Mirea IC, Faur L, Fruth V, Atkinson I,</w:t>
      </w:r>
      <w:r w:rsidR="00353F40">
        <w:rPr>
          <w:rFonts w:ascii="Arial" w:hAnsi="Arial" w:cs="Arial"/>
          <w:color w:val="000000"/>
          <w:sz w:val="20"/>
          <w:szCs w:val="20"/>
        </w:rPr>
        <w:t xml:space="preserve"> </w:t>
      </w:r>
      <w:r w:rsidRPr="00AA5A2E">
        <w:rPr>
          <w:rFonts w:ascii="Arial" w:hAnsi="Arial" w:cs="Arial"/>
          <w:color w:val="000000"/>
          <w:sz w:val="20"/>
          <w:szCs w:val="20"/>
        </w:rPr>
        <w:t>Constantin S,</w:t>
      </w:r>
      <w:r w:rsidRPr="00AA5A2E">
        <w:rPr>
          <w:rFonts w:ascii="Arial" w:hAnsi="Arial" w:cs="Arial"/>
          <w:b/>
          <w:bCs/>
          <w:color w:val="000000"/>
          <w:sz w:val="20"/>
          <w:szCs w:val="20"/>
        </w:rPr>
        <w:t xml:space="preserve"> Moldovan OT</w:t>
      </w:r>
      <w:r w:rsidRPr="00AA5A2E">
        <w:rPr>
          <w:rFonts w:ascii="Arial" w:hAnsi="Arial" w:cs="Arial"/>
          <w:color w:val="000000"/>
          <w:sz w:val="20"/>
          <w:szCs w:val="20"/>
        </w:rPr>
        <w:t xml:space="preserve">. </w:t>
      </w:r>
      <w:r w:rsidR="00C4355D">
        <w:rPr>
          <w:rFonts w:ascii="Arial" w:hAnsi="Arial" w:cs="Arial"/>
          <w:color w:val="000000"/>
          <w:sz w:val="20"/>
          <w:szCs w:val="20"/>
        </w:rPr>
        <w:t xml:space="preserve">2022. </w:t>
      </w:r>
      <w:r w:rsidRPr="00AA5A2E">
        <w:rPr>
          <w:rFonts w:ascii="Arial" w:hAnsi="Arial" w:cs="Arial"/>
          <w:color w:val="000000"/>
          <w:sz w:val="20"/>
          <w:szCs w:val="20"/>
        </w:rPr>
        <w:t xml:space="preserve">A 16S rRNA Gene-Based Metabarcoding of Phosphate-Rich Deposits in Muierilor Cave, South-Western Carpathians. </w:t>
      </w:r>
      <w:r w:rsidRPr="00353F40">
        <w:rPr>
          <w:rFonts w:ascii="Arial" w:hAnsi="Arial" w:cs="Arial"/>
          <w:i/>
          <w:iCs/>
          <w:color w:val="000000"/>
          <w:sz w:val="20"/>
          <w:szCs w:val="20"/>
        </w:rPr>
        <w:t>Frontiers in Microbiology</w:t>
      </w:r>
      <w:r w:rsidRPr="00AA5A2E">
        <w:rPr>
          <w:rFonts w:ascii="Arial" w:hAnsi="Arial" w:cs="Arial"/>
          <w:color w:val="000000"/>
          <w:sz w:val="20"/>
          <w:szCs w:val="20"/>
        </w:rPr>
        <w:t xml:space="preserve"> 13</w:t>
      </w:r>
      <w:r w:rsidR="0039140D">
        <w:rPr>
          <w:rFonts w:ascii="Arial" w:hAnsi="Arial" w:cs="Arial"/>
          <w:color w:val="000000"/>
          <w:sz w:val="20"/>
          <w:szCs w:val="20"/>
        </w:rPr>
        <w:t>.</w:t>
      </w:r>
    </w:p>
    <w:p w14:paraId="458EB0D6" w14:textId="1C63C916" w:rsidR="00AA5A2E" w:rsidRPr="00AA5A2E" w:rsidRDefault="00AA5A2E" w:rsidP="00AA5A2E">
      <w:pPr>
        <w:pStyle w:val="Heading2"/>
        <w:spacing w:before="0"/>
        <w:ind w:left="806" w:hanging="446"/>
        <w:rPr>
          <w:rFonts w:ascii="Arial" w:hAnsi="Arial" w:cs="Arial"/>
          <w:color w:val="000000"/>
          <w:sz w:val="20"/>
          <w:szCs w:val="20"/>
        </w:rPr>
      </w:pPr>
      <w:r w:rsidRPr="00AA5A2E">
        <w:rPr>
          <w:rFonts w:ascii="Arial" w:hAnsi="Arial" w:cs="Arial"/>
          <w:b/>
          <w:bCs/>
          <w:color w:val="000000"/>
          <w:sz w:val="20"/>
          <w:szCs w:val="20"/>
        </w:rPr>
        <w:t>Moldovan OT</w:t>
      </w:r>
      <w:r w:rsidRPr="00AA5A2E">
        <w:rPr>
          <w:rFonts w:ascii="Arial" w:hAnsi="Arial" w:cs="Arial"/>
          <w:color w:val="000000"/>
          <w:sz w:val="20"/>
          <w:szCs w:val="20"/>
        </w:rPr>
        <w:t>, Miko L, Panaiotu C, Roban RD, Gąsiorowski M, Hercman H, Orza R,</w:t>
      </w:r>
      <w:r w:rsidR="00353F40">
        <w:rPr>
          <w:rStyle w:val="apple-converted-space"/>
          <w:rFonts w:ascii="Arial" w:hAnsi="Arial" w:cs="Arial"/>
          <w:color w:val="000000"/>
          <w:sz w:val="20"/>
          <w:szCs w:val="20"/>
        </w:rPr>
        <w:t xml:space="preserve"> </w:t>
      </w:r>
      <w:r w:rsidRPr="00AA5A2E">
        <w:rPr>
          <w:rFonts w:ascii="Arial" w:hAnsi="Arial" w:cs="Arial"/>
          <w:color w:val="000000"/>
          <w:sz w:val="20"/>
          <w:szCs w:val="20"/>
        </w:rPr>
        <w:t xml:space="preserve">Kenesz M, Mirea IC, Petculescu A, Robu M, Constantin S. </w:t>
      </w:r>
      <w:r w:rsidR="00C4355D">
        <w:rPr>
          <w:rFonts w:ascii="Arial" w:hAnsi="Arial" w:cs="Arial"/>
          <w:color w:val="000000"/>
          <w:sz w:val="20"/>
          <w:szCs w:val="20"/>
        </w:rPr>
        <w:t xml:space="preserve">2022. </w:t>
      </w:r>
      <w:r w:rsidRPr="00AA5A2E">
        <w:rPr>
          <w:rFonts w:ascii="Arial" w:hAnsi="Arial" w:cs="Arial"/>
          <w:color w:val="000000"/>
          <w:sz w:val="20"/>
          <w:szCs w:val="20"/>
        </w:rPr>
        <w:t xml:space="preserve">Small Human Population Drastic Impact, as Inferred </w:t>
      </w:r>
      <w:proofErr w:type="gramStart"/>
      <w:r w:rsidRPr="00AA5A2E">
        <w:rPr>
          <w:rFonts w:ascii="Arial" w:hAnsi="Arial" w:cs="Arial"/>
          <w:color w:val="000000"/>
          <w:sz w:val="20"/>
          <w:szCs w:val="20"/>
        </w:rPr>
        <w:t>From</w:t>
      </w:r>
      <w:proofErr w:type="gramEnd"/>
      <w:r w:rsidRPr="00AA5A2E">
        <w:rPr>
          <w:rFonts w:ascii="Arial" w:hAnsi="Arial" w:cs="Arial"/>
          <w:color w:val="000000"/>
          <w:sz w:val="20"/>
          <w:szCs w:val="20"/>
        </w:rPr>
        <w:t xml:space="preserve"> Multi-Proxies of a Temporary Carpathian Lake. </w:t>
      </w:r>
      <w:r w:rsidRPr="00353F40">
        <w:rPr>
          <w:rFonts w:ascii="Arial" w:hAnsi="Arial" w:cs="Arial"/>
          <w:i/>
          <w:iCs/>
          <w:color w:val="000000"/>
          <w:sz w:val="20"/>
          <w:szCs w:val="20"/>
        </w:rPr>
        <w:t>Frontiers in Earth Science</w:t>
      </w:r>
      <w:r w:rsidRPr="00AA5A2E">
        <w:rPr>
          <w:rFonts w:ascii="Arial" w:hAnsi="Arial" w:cs="Arial"/>
          <w:color w:val="000000"/>
          <w:sz w:val="20"/>
          <w:szCs w:val="20"/>
        </w:rPr>
        <w:t xml:space="preserve"> 10</w:t>
      </w:r>
      <w:r w:rsidR="0039140D">
        <w:rPr>
          <w:rFonts w:ascii="Arial" w:hAnsi="Arial" w:cs="Arial"/>
          <w:color w:val="000000"/>
          <w:sz w:val="20"/>
          <w:szCs w:val="20"/>
        </w:rPr>
        <w:t>.</w:t>
      </w:r>
    </w:p>
    <w:p w14:paraId="78368E45" w14:textId="149AAA80" w:rsidR="00696E14" w:rsidRPr="00696E14" w:rsidRDefault="001C6100" w:rsidP="00696E14">
      <w:pPr>
        <w:ind w:left="810" w:hanging="450"/>
        <w:rPr>
          <w:rFonts w:ascii="Arial" w:hAnsi="Arial" w:cs="Arial"/>
          <w:color w:val="000000" w:themeColor="text1"/>
          <w:sz w:val="20"/>
          <w:szCs w:val="20"/>
        </w:rPr>
      </w:pPr>
      <w:r w:rsidRPr="00696E14">
        <w:rPr>
          <w:rStyle w:val="color15"/>
          <w:rFonts w:ascii="Arial" w:hAnsi="Arial" w:cs="Arial"/>
          <w:color w:val="000000" w:themeColor="text1"/>
          <w:sz w:val="20"/>
          <w:szCs w:val="20"/>
          <w:bdr w:val="none" w:sz="0" w:space="0" w:color="auto" w:frame="1"/>
        </w:rPr>
        <w:t>Mammola S,</w:t>
      </w:r>
      <w:r w:rsidR="00353F40">
        <w:rPr>
          <w:rStyle w:val="color15"/>
          <w:rFonts w:ascii="Arial" w:hAnsi="Arial" w:cs="Arial"/>
          <w:color w:val="000000" w:themeColor="text1"/>
          <w:sz w:val="20"/>
          <w:szCs w:val="20"/>
          <w:bdr w:val="none" w:sz="0" w:space="0" w:color="auto" w:frame="1"/>
        </w:rPr>
        <w:t xml:space="preserve"> </w:t>
      </w:r>
      <w:r w:rsidRPr="00696E14">
        <w:rPr>
          <w:rStyle w:val="color15"/>
          <w:rFonts w:ascii="Arial" w:hAnsi="Arial" w:cs="Arial"/>
          <w:color w:val="000000" w:themeColor="text1"/>
          <w:sz w:val="20"/>
          <w:szCs w:val="20"/>
          <w:bdr w:val="none" w:sz="0" w:space="0" w:color="auto" w:frame="1"/>
        </w:rPr>
        <w:t>Meierhofer MB, Borges PAV, ...,</w:t>
      </w:r>
      <w:r w:rsidR="00353F40">
        <w:rPr>
          <w:rStyle w:val="color15"/>
          <w:rFonts w:ascii="Arial" w:hAnsi="Arial" w:cs="Arial"/>
          <w:color w:val="000000" w:themeColor="text1"/>
          <w:sz w:val="20"/>
          <w:szCs w:val="20"/>
          <w:bdr w:val="none" w:sz="0" w:space="0" w:color="auto" w:frame="1"/>
        </w:rPr>
        <w:t xml:space="preserve"> </w:t>
      </w:r>
      <w:r w:rsidRPr="00696E14">
        <w:rPr>
          <w:rStyle w:val="color15"/>
          <w:rFonts w:ascii="Arial" w:hAnsi="Arial" w:cs="Arial"/>
          <w:b/>
          <w:bCs/>
          <w:color w:val="000000" w:themeColor="text1"/>
          <w:sz w:val="20"/>
          <w:szCs w:val="20"/>
          <w:bdr w:val="none" w:sz="0" w:space="0" w:color="auto" w:frame="1"/>
        </w:rPr>
        <w:t>Moldovan OT</w:t>
      </w:r>
      <w:r w:rsidRPr="00696E14">
        <w:rPr>
          <w:rStyle w:val="color15"/>
          <w:rFonts w:ascii="Arial" w:hAnsi="Arial" w:cs="Arial"/>
          <w:color w:val="000000" w:themeColor="text1"/>
          <w:sz w:val="20"/>
          <w:szCs w:val="20"/>
          <w:bdr w:val="none" w:sz="0" w:space="0" w:color="auto" w:frame="1"/>
        </w:rPr>
        <w:t>, ...,</w:t>
      </w:r>
      <w:r w:rsidR="00353F40">
        <w:rPr>
          <w:rStyle w:val="color15"/>
          <w:rFonts w:ascii="Arial" w:hAnsi="Arial" w:cs="Arial"/>
          <w:color w:val="000000" w:themeColor="text1"/>
          <w:sz w:val="20"/>
          <w:szCs w:val="20"/>
          <w:bdr w:val="none" w:sz="0" w:space="0" w:color="auto" w:frame="1"/>
        </w:rPr>
        <w:t xml:space="preserve"> </w:t>
      </w:r>
      <w:r w:rsidRPr="00696E14">
        <w:rPr>
          <w:rStyle w:val="color15"/>
          <w:rFonts w:ascii="Arial" w:hAnsi="Arial" w:cs="Arial"/>
          <w:color w:val="000000" w:themeColor="text1"/>
          <w:sz w:val="20"/>
          <w:szCs w:val="20"/>
          <w:bdr w:val="none" w:sz="0" w:space="0" w:color="auto" w:frame="1"/>
        </w:rPr>
        <w:t xml:space="preserve">Cardoso P. 2022. Towards evidence-based conservation of subterranean ecosystems. </w:t>
      </w:r>
      <w:r w:rsidRPr="00353F40">
        <w:rPr>
          <w:rStyle w:val="color15"/>
          <w:rFonts w:ascii="Arial" w:hAnsi="Arial" w:cs="Arial"/>
          <w:i/>
          <w:iCs/>
          <w:color w:val="000000" w:themeColor="text1"/>
          <w:sz w:val="20"/>
          <w:szCs w:val="20"/>
          <w:bdr w:val="none" w:sz="0" w:space="0" w:color="auto" w:frame="1"/>
        </w:rPr>
        <w:t>Biological Reviews</w:t>
      </w:r>
      <w:r w:rsidR="00353F40">
        <w:rPr>
          <w:rStyle w:val="color15"/>
          <w:rFonts w:ascii="Arial" w:hAnsi="Arial" w:cs="Arial"/>
          <w:color w:val="000000" w:themeColor="text1"/>
          <w:sz w:val="20"/>
          <w:szCs w:val="20"/>
          <w:bdr w:val="none" w:sz="0" w:space="0" w:color="auto" w:frame="1"/>
        </w:rPr>
        <w:t>,</w:t>
      </w:r>
      <w:r w:rsidR="00696E14" w:rsidRPr="00696E14">
        <w:rPr>
          <w:color w:val="000000" w:themeColor="text1"/>
        </w:rPr>
        <w:t xml:space="preserve"> </w:t>
      </w:r>
      <w:r w:rsidR="00353F40" w:rsidRPr="00353F40">
        <w:rPr>
          <w:rFonts w:ascii="Arial" w:hAnsi="Arial" w:cs="Arial"/>
          <w:color w:val="000000" w:themeColor="text1"/>
          <w:sz w:val="20"/>
          <w:szCs w:val="20"/>
        </w:rPr>
        <w:t>97: 1476-1510</w:t>
      </w:r>
      <w:r w:rsidR="0039140D">
        <w:rPr>
          <w:color w:val="000000" w:themeColor="text1"/>
        </w:rPr>
        <w:t>.</w:t>
      </w:r>
    </w:p>
    <w:p w14:paraId="06160136" w14:textId="47D8FECB" w:rsidR="001C6100" w:rsidRDefault="001C6100" w:rsidP="001C6100">
      <w:pPr>
        <w:pStyle w:val="font9"/>
        <w:spacing w:before="0" w:beforeAutospacing="0" w:after="0" w:afterAutospacing="0"/>
        <w:ind w:left="810" w:hanging="450"/>
        <w:textAlignment w:val="baseline"/>
        <w:rPr>
          <w:rStyle w:val="color15"/>
          <w:rFonts w:ascii="Arial" w:hAnsi="Arial" w:cs="Arial"/>
          <w:color w:val="000000" w:themeColor="text1"/>
          <w:sz w:val="20"/>
          <w:szCs w:val="20"/>
          <w:bdr w:val="none" w:sz="0" w:space="0" w:color="auto" w:frame="1"/>
        </w:rPr>
      </w:pPr>
      <w:r w:rsidRPr="001C6100">
        <w:rPr>
          <w:rStyle w:val="color15"/>
          <w:rFonts w:ascii="Arial" w:hAnsi="Arial" w:cs="Arial"/>
          <w:color w:val="000000" w:themeColor="text1"/>
          <w:sz w:val="20"/>
          <w:szCs w:val="20"/>
          <w:bdr w:val="none" w:sz="0" w:space="0" w:color="auto" w:frame="1"/>
        </w:rPr>
        <w:t>Ionescu MI, Neagoe DȘ,</w:t>
      </w:r>
      <w:r w:rsidR="00353F40">
        <w:rPr>
          <w:rStyle w:val="color15"/>
          <w:rFonts w:ascii="Arial" w:hAnsi="Arial" w:cs="Arial"/>
          <w:color w:val="000000" w:themeColor="text1"/>
          <w:sz w:val="20"/>
          <w:szCs w:val="20"/>
          <w:bdr w:val="none" w:sz="0" w:space="0" w:color="auto" w:frame="1"/>
        </w:rPr>
        <w:t xml:space="preserve"> </w:t>
      </w:r>
      <w:r w:rsidRPr="001C6100">
        <w:rPr>
          <w:rStyle w:val="color15"/>
          <w:rFonts w:ascii="Arial" w:hAnsi="Arial" w:cs="Arial"/>
          <w:color w:val="000000" w:themeColor="text1"/>
          <w:sz w:val="20"/>
          <w:szCs w:val="20"/>
          <w:bdr w:val="none" w:sz="0" w:space="0" w:color="auto" w:frame="1"/>
        </w:rPr>
        <w:t>Crăciun AM,</w:t>
      </w:r>
      <w:r w:rsidR="00353F40">
        <w:rPr>
          <w:rStyle w:val="apple-converted-space"/>
          <w:rFonts w:ascii="Arial" w:hAnsi="Arial" w:cs="Arial"/>
          <w:color w:val="000000" w:themeColor="text1"/>
          <w:sz w:val="20"/>
          <w:szCs w:val="20"/>
          <w:bdr w:val="none" w:sz="0" w:space="0" w:color="auto" w:frame="1"/>
        </w:rPr>
        <w:t xml:space="preserve"> </w:t>
      </w:r>
      <w:r w:rsidRPr="001C6100">
        <w:rPr>
          <w:rStyle w:val="color15"/>
          <w:rFonts w:ascii="Arial" w:hAnsi="Arial" w:cs="Arial"/>
          <w:b/>
          <w:bCs/>
          <w:color w:val="000000" w:themeColor="text1"/>
          <w:sz w:val="20"/>
          <w:szCs w:val="20"/>
          <w:bdr w:val="none" w:sz="0" w:space="0" w:color="auto" w:frame="1"/>
        </w:rPr>
        <w:t>Moldovan OT</w:t>
      </w:r>
      <w:r w:rsidRPr="001C6100">
        <w:rPr>
          <w:rStyle w:val="color15"/>
          <w:rFonts w:ascii="Arial" w:hAnsi="Arial" w:cs="Arial"/>
          <w:color w:val="000000" w:themeColor="text1"/>
          <w:sz w:val="20"/>
          <w:szCs w:val="20"/>
          <w:bdr w:val="none" w:sz="0" w:space="0" w:color="auto" w:frame="1"/>
        </w:rPr>
        <w:t xml:space="preserve">. </w:t>
      </w:r>
      <w:r>
        <w:rPr>
          <w:rStyle w:val="color15"/>
          <w:rFonts w:ascii="Arial" w:hAnsi="Arial" w:cs="Arial"/>
          <w:color w:val="000000" w:themeColor="text1"/>
          <w:sz w:val="20"/>
          <w:szCs w:val="20"/>
          <w:bdr w:val="none" w:sz="0" w:space="0" w:color="auto" w:frame="1"/>
        </w:rPr>
        <w:t xml:space="preserve">2022. </w:t>
      </w:r>
      <w:r w:rsidRPr="001C6100">
        <w:rPr>
          <w:rStyle w:val="color15"/>
          <w:rFonts w:ascii="Arial" w:hAnsi="Arial" w:cs="Arial"/>
          <w:color w:val="000000" w:themeColor="text1"/>
          <w:sz w:val="20"/>
          <w:szCs w:val="20"/>
          <w:bdr w:val="none" w:sz="0" w:space="0" w:color="auto" w:frame="1"/>
        </w:rPr>
        <w:t>The Gram-Negative Bacilli Isolated from Caves—</w:t>
      </w:r>
      <w:r w:rsidRPr="001C6100">
        <w:rPr>
          <w:rStyle w:val="color15"/>
          <w:rFonts w:ascii="Arial" w:hAnsi="Arial" w:cs="Arial"/>
          <w:i/>
          <w:iCs/>
          <w:color w:val="000000" w:themeColor="text1"/>
          <w:sz w:val="20"/>
          <w:szCs w:val="20"/>
          <w:bdr w:val="none" w:sz="0" w:space="0" w:color="auto" w:frame="1"/>
        </w:rPr>
        <w:t>Sphingomonas paucimobilis</w:t>
      </w:r>
      <w:r w:rsidRPr="001C6100">
        <w:rPr>
          <w:rStyle w:val="color15"/>
          <w:rFonts w:ascii="Arial" w:hAnsi="Arial" w:cs="Arial"/>
          <w:color w:val="000000" w:themeColor="text1"/>
          <w:sz w:val="20"/>
          <w:szCs w:val="20"/>
          <w:bdr w:val="none" w:sz="0" w:space="0" w:color="auto" w:frame="1"/>
        </w:rPr>
        <w:t xml:space="preserve"> and </w:t>
      </w:r>
      <w:r w:rsidRPr="001C6100">
        <w:rPr>
          <w:rStyle w:val="color15"/>
          <w:rFonts w:ascii="Arial" w:hAnsi="Arial" w:cs="Arial"/>
          <w:i/>
          <w:iCs/>
          <w:color w:val="000000" w:themeColor="text1"/>
          <w:sz w:val="20"/>
          <w:szCs w:val="20"/>
          <w:bdr w:val="none" w:sz="0" w:space="0" w:color="auto" w:frame="1"/>
        </w:rPr>
        <w:t>Hafnia alvei</w:t>
      </w:r>
      <w:r w:rsidRPr="001C6100">
        <w:rPr>
          <w:rStyle w:val="color15"/>
          <w:rFonts w:ascii="Arial" w:hAnsi="Arial" w:cs="Arial"/>
          <w:color w:val="000000" w:themeColor="text1"/>
          <w:sz w:val="20"/>
          <w:szCs w:val="20"/>
          <w:bdr w:val="none" w:sz="0" w:space="0" w:color="auto" w:frame="1"/>
        </w:rPr>
        <w:t xml:space="preserve"> and a Review of Their Involvement in Human Infections. </w:t>
      </w:r>
      <w:r w:rsidRPr="00353F40">
        <w:rPr>
          <w:rStyle w:val="color15"/>
          <w:rFonts w:ascii="Arial" w:hAnsi="Arial" w:cs="Arial"/>
          <w:i/>
          <w:iCs/>
          <w:color w:val="000000" w:themeColor="text1"/>
          <w:sz w:val="20"/>
          <w:szCs w:val="20"/>
          <w:bdr w:val="none" w:sz="0" w:space="0" w:color="auto" w:frame="1"/>
        </w:rPr>
        <w:t>International Journal of Environmental Research and Public Health</w:t>
      </w:r>
      <w:r>
        <w:rPr>
          <w:rStyle w:val="color15"/>
          <w:rFonts w:ascii="Arial" w:hAnsi="Arial" w:cs="Arial"/>
          <w:color w:val="000000" w:themeColor="text1"/>
          <w:sz w:val="20"/>
          <w:szCs w:val="20"/>
          <w:bdr w:val="none" w:sz="0" w:space="0" w:color="auto" w:frame="1"/>
        </w:rPr>
        <w:t xml:space="preserve">, </w:t>
      </w:r>
      <w:r w:rsidRPr="001C6100">
        <w:rPr>
          <w:rStyle w:val="color15"/>
          <w:rFonts w:ascii="Arial" w:hAnsi="Arial" w:cs="Arial"/>
          <w:color w:val="000000" w:themeColor="text1"/>
          <w:sz w:val="20"/>
          <w:szCs w:val="20"/>
          <w:bdr w:val="none" w:sz="0" w:space="0" w:color="auto" w:frame="1"/>
        </w:rPr>
        <w:t xml:space="preserve">19(4):2324. </w:t>
      </w:r>
    </w:p>
    <w:p w14:paraId="0DEA8F17" w14:textId="5088F515" w:rsidR="001C6100" w:rsidRDefault="001C6100" w:rsidP="001C6100">
      <w:pPr>
        <w:ind w:left="810" w:hanging="450"/>
        <w:rPr>
          <w:rFonts w:ascii="Arial" w:hAnsi="Arial" w:cs="Arial"/>
          <w:color w:val="000000"/>
          <w:sz w:val="20"/>
          <w:szCs w:val="20"/>
        </w:rPr>
      </w:pPr>
      <w:r w:rsidRPr="001C6100">
        <w:rPr>
          <w:rFonts w:ascii="Arial" w:hAnsi="Arial" w:cs="Arial"/>
          <w:color w:val="000000"/>
          <w:sz w:val="20"/>
          <w:szCs w:val="20"/>
        </w:rPr>
        <w:t>Moldovan A, Török AI,</w:t>
      </w:r>
      <w:r w:rsidR="00353F40">
        <w:rPr>
          <w:rFonts w:ascii="Arial" w:hAnsi="Arial" w:cs="Arial"/>
          <w:color w:val="000000"/>
          <w:sz w:val="20"/>
          <w:szCs w:val="20"/>
        </w:rPr>
        <w:t xml:space="preserve"> </w:t>
      </w:r>
      <w:r w:rsidRPr="001C6100">
        <w:rPr>
          <w:rFonts w:ascii="Arial" w:hAnsi="Arial" w:cs="Arial"/>
          <w:color w:val="000000"/>
          <w:sz w:val="20"/>
          <w:szCs w:val="20"/>
        </w:rPr>
        <w:t>Mirea IC, Micle V,</w:t>
      </w:r>
      <w:r w:rsidR="00353F40">
        <w:rPr>
          <w:rFonts w:ascii="Arial" w:hAnsi="Arial" w:cs="Arial"/>
          <w:color w:val="000000"/>
          <w:sz w:val="20"/>
          <w:szCs w:val="20"/>
        </w:rPr>
        <w:t xml:space="preserve"> </w:t>
      </w:r>
      <w:r w:rsidRPr="001C6100">
        <w:rPr>
          <w:rFonts w:ascii="Arial" w:hAnsi="Arial" w:cs="Arial"/>
          <w:b/>
          <w:bCs/>
          <w:color w:val="000000"/>
          <w:sz w:val="20"/>
          <w:szCs w:val="20"/>
          <w:bdr w:val="none" w:sz="0" w:space="0" w:color="auto" w:frame="1"/>
        </w:rPr>
        <w:t>Moldovan OT</w:t>
      </w:r>
      <w:r w:rsidRPr="001C6100">
        <w:rPr>
          <w:rFonts w:ascii="Arial" w:hAnsi="Arial" w:cs="Arial"/>
          <w:color w:val="000000"/>
          <w:sz w:val="20"/>
          <w:szCs w:val="20"/>
        </w:rPr>
        <w:t>,</w:t>
      </w:r>
      <w:r w:rsidR="00353F40">
        <w:rPr>
          <w:rFonts w:ascii="Arial" w:hAnsi="Arial" w:cs="Arial"/>
          <w:color w:val="000000"/>
          <w:sz w:val="20"/>
          <w:szCs w:val="20"/>
        </w:rPr>
        <w:t xml:space="preserve"> </w:t>
      </w:r>
      <w:r w:rsidRPr="001C6100">
        <w:rPr>
          <w:rFonts w:ascii="Arial" w:hAnsi="Arial" w:cs="Arial"/>
          <w:color w:val="000000"/>
          <w:sz w:val="20"/>
          <w:szCs w:val="20"/>
        </w:rPr>
        <w:t xml:space="preserve">Levei EA. </w:t>
      </w:r>
      <w:r>
        <w:rPr>
          <w:rFonts w:ascii="Arial" w:hAnsi="Arial" w:cs="Arial"/>
          <w:color w:val="000000"/>
          <w:sz w:val="20"/>
          <w:szCs w:val="20"/>
        </w:rPr>
        <w:t xml:space="preserve">2022. </w:t>
      </w:r>
      <w:r w:rsidRPr="001C6100">
        <w:rPr>
          <w:rFonts w:ascii="Arial" w:hAnsi="Arial" w:cs="Arial"/>
          <w:color w:val="000000"/>
          <w:sz w:val="20"/>
          <w:szCs w:val="20"/>
        </w:rPr>
        <w:t>Health Risk Assessment in Southern Carpathians Small Rural Communities Using Karst Springs as a Drinking Water Source.</w:t>
      </w:r>
      <w:r w:rsidR="00353F40">
        <w:rPr>
          <w:rFonts w:ascii="Arial" w:hAnsi="Arial" w:cs="Arial"/>
          <w:color w:val="000000"/>
          <w:sz w:val="20"/>
          <w:szCs w:val="20"/>
        </w:rPr>
        <w:t xml:space="preserve"> </w:t>
      </w:r>
      <w:r w:rsidRPr="0039140D">
        <w:rPr>
          <w:rFonts w:ascii="Arial" w:hAnsi="Arial" w:cs="Arial"/>
          <w:i/>
          <w:iCs/>
          <w:color w:val="000000"/>
          <w:sz w:val="20"/>
          <w:szCs w:val="20"/>
        </w:rPr>
        <w:t>International Journal of Environmental Research and Public Health</w:t>
      </w:r>
      <w:r>
        <w:rPr>
          <w:rFonts w:ascii="Arial" w:hAnsi="Arial" w:cs="Arial"/>
          <w:color w:val="000000"/>
          <w:sz w:val="20"/>
          <w:szCs w:val="20"/>
        </w:rPr>
        <w:t xml:space="preserve">, </w:t>
      </w:r>
      <w:r w:rsidRPr="001C6100">
        <w:rPr>
          <w:rFonts w:ascii="Arial" w:hAnsi="Arial" w:cs="Arial"/>
          <w:color w:val="000000"/>
          <w:sz w:val="20"/>
          <w:szCs w:val="20"/>
        </w:rPr>
        <w:t>19(1):234.</w:t>
      </w:r>
    </w:p>
    <w:p w14:paraId="312F1227" w14:textId="044A44CF" w:rsidR="00331417" w:rsidRPr="00331417" w:rsidRDefault="00331417" w:rsidP="001C6100">
      <w:pPr>
        <w:ind w:left="810" w:hanging="450"/>
        <w:rPr>
          <w:rFonts w:ascii="Arial" w:hAnsi="Arial" w:cs="Arial"/>
          <w:color w:val="000000" w:themeColor="text1"/>
          <w:sz w:val="20"/>
          <w:szCs w:val="20"/>
        </w:rPr>
      </w:pPr>
      <w:r w:rsidRPr="00331417">
        <w:rPr>
          <w:rFonts w:ascii="Arial" w:hAnsi="Arial" w:cs="Arial"/>
          <w:color w:val="000000" w:themeColor="text1"/>
          <w:sz w:val="20"/>
          <w:szCs w:val="20"/>
          <w:shd w:val="clear" w:color="auto" w:fill="FFFFFF"/>
        </w:rPr>
        <w:t xml:space="preserve">Iepure S, Bădăluţă C-A, </w:t>
      </w:r>
      <w:r w:rsidRPr="00331417">
        <w:rPr>
          <w:rFonts w:ascii="Arial" w:hAnsi="Arial" w:cs="Arial"/>
          <w:b/>
          <w:bCs/>
          <w:color w:val="000000" w:themeColor="text1"/>
          <w:sz w:val="20"/>
          <w:szCs w:val="20"/>
          <w:shd w:val="clear" w:color="auto" w:fill="FFFFFF"/>
        </w:rPr>
        <w:t>Moldovan OT</w:t>
      </w:r>
      <w:r w:rsidRPr="00331417">
        <w:rPr>
          <w:rFonts w:ascii="Arial" w:hAnsi="Arial" w:cs="Arial"/>
          <w:color w:val="000000" w:themeColor="text1"/>
          <w:sz w:val="20"/>
          <w:szCs w:val="20"/>
          <w:shd w:val="clear" w:color="auto" w:fill="FFFFFF"/>
        </w:rPr>
        <w:t xml:space="preserve"> (2021) </w:t>
      </w:r>
      <w:r w:rsidRPr="00331417">
        <w:rPr>
          <w:rFonts w:ascii="Calibri" w:hAnsi="Calibri" w:cs="Calibri"/>
          <w:color w:val="000000" w:themeColor="text1"/>
          <w:sz w:val="20"/>
          <w:szCs w:val="20"/>
          <w:shd w:val="clear" w:color="auto" w:fill="FFFFFF"/>
        </w:rPr>
        <w:t>﻿</w:t>
      </w:r>
      <w:r w:rsidRPr="00331417">
        <w:rPr>
          <w:rFonts w:ascii="Arial" w:hAnsi="Arial" w:cs="Arial"/>
          <w:color w:val="000000" w:themeColor="text1"/>
          <w:sz w:val="20"/>
          <w:szCs w:val="20"/>
          <w:shd w:val="clear" w:color="auto" w:fill="FFFFFF"/>
        </w:rPr>
        <w:t xml:space="preserve">An annotated checklist of groundwater Cyclopoida and Harpacticoida (Crustacea, Copepoda) from Romania with notes on their distribution and ecology. </w:t>
      </w:r>
      <w:r w:rsidRPr="00331417">
        <w:rPr>
          <w:rFonts w:ascii="Arial" w:hAnsi="Arial" w:cs="Arial"/>
          <w:i/>
          <w:iCs/>
          <w:color w:val="000000" w:themeColor="text1"/>
          <w:sz w:val="20"/>
          <w:szCs w:val="20"/>
          <w:shd w:val="clear" w:color="auto" w:fill="FFFFFF"/>
        </w:rPr>
        <w:t>Subterranean Biology</w:t>
      </w:r>
      <w:r w:rsidRPr="00331417">
        <w:rPr>
          <w:rFonts w:ascii="Arial" w:hAnsi="Arial" w:cs="Arial"/>
          <w:color w:val="000000" w:themeColor="text1"/>
          <w:sz w:val="20"/>
          <w:szCs w:val="20"/>
          <w:shd w:val="clear" w:color="auto" w:fill="FFFFFF"/>
        </w:rPr>
        <w:t xml:space="preserve"> 41: 87-108.</w:t>
      </w:r>
    </w:p>
    <w:p w14:paraId="7E434849" w14:textId="1012877B" w:rsidR="00BC7983" w:rsidRPr="00A262AF" w:rsidRDefault="00BC7983" w:rsidP="00BC7983">
      <w:pPr>
        <w:ind w:left="720" w:hanging="360"/>
        <w:rPr>
          <w:rStyle w:val="author"/>
          <w:rFonts w:ascii="Arial" w:hAnsi="Arial" w:cs="Arial"/>
          <w:sz w:val="20"/>
          <w:szCs w:val="20"/>
        </w:rPr>
      </w:pPr>
      <w:r w:rsidRPr="00A262AF">
        <w:rPr>
          <w:rFonts w:ascii="Arial" w:hAnsi="Arial" w:cs="Arial"/>
          <w:color w:val="000000"/>
          <w:sz w:val="20"/>
          <w:szCs w:val="20"/>
        </w:rPr>
        <w:t xml:space="preserve">Torok AI, Levei EA, Constantin S, </w:t>
      </w:r>
      <w:r w:rsidRPr="00A262AF">
        <w:rPr>
          <w:rFonts w:ascii="Arial" w:hAnsi="Arial" w:cs="Arial"/>
          <w:b/>
          <w:color w:val="000000"/>
          <w:sz w:val="20"/>
          <w:szCs w:val="20"/>
        </w:rPr>
        <w:t>Moldovan OT</w:t>
      </w:r>
      <w:r w:rsidRPr="00A262AF">
        <w:rPr>
          <w:rFonts w:ascii="Arial" w:hAnsi="Arial" w:cs="Arial"/>
          <w:color w:val="000000"/>
          <w:sz w:val="20"/>
          <w:szCs w:val="20"/>
        </w:rPr>
        <w:t xml:space="preserve">, Senila M, Cadar O, Casoni D, Angyus SB, Tanaselia C, Covaci E, Frentiu T. (2021) Application of Inductively Coupled Plasma Spectrometric Techniques and Multivariate Statistical Analysis in the Hydrogeochemical Profiling of Caves—Case Study Cloșani, Romania. </w:t>
      </w:r>
      <w:r w:rsidRPr="00A262AF">
        <w:rPr>
          <w:rFonts w:ascii="Arial" w:hAnsi="Arial" w:cs="Arial"/>
          <w:i/>
          <w:iCs/>
          <w:color w:val="000000"/>
          <w:sz w:val="20"/>
          <w:szCs w:val="20"/>
        </w:rPr>
        <w:t>Molecules</w:t>
      </w:r>
      <w:r w:rsidRPr="00A262AF">
        <w:rPr>
          <w:rFonts w:ascii="Arial" w:hAnsi="Arial" w:cs="Arial"/>
          <w:color w:val="000000"/>
          <w:sz w:val="20"/>
          <w:szCs w:val="20"/>
        </w:rPr>
        <w:t>, 26(22):6788.</w:t>
      </w:r>
    </w:p>
    <w:p w14:paraId="6A694597" w14:textId="6289B287" w:rsidR="00892543" w:rsidRPr="00A262AF" w:rsidRDefault="00892543" w:rsidP="001539EB">
      <w:pPr>
        <w:ind w:left="720" w:hanging="360"/>
        <w:rPr>
          <w:color w:val="000000" w:themeColor="text1"/>
          <w:sz w:val="20"/>
          <w:szCs w:val="20"/>
        </w:rPr>
      </w:pPr>
      <w:r w:rsidRPr="00A262AF">
        <w:rPr>
          <w:rStyle w:val="author"/>
          <w:rFonts w:ascii="Arial" w:hAnsi="Arial" w:cs="Arial"/>
          <w:color w:val="000000" w:themeColor="text1"/>
          <w:sz w:val="20"/>
          <w:szCs w:val="20"/>
        </w:rPr>
        <w:t>Wynne, JJ</w:t>
      </w:r>
      <w:r w:rsidRPr="00A262AF">
        <w:rPr>
          <w:rFonts w:ascii="Arial" w:hAnsi="Arial" w:cs="Arial"/>
          <w:color w:val="000000" w:themeColor="text1"/>
          <w:sz w:val="20"/>
          <w:szCs w:val="20"/>
          <w:shd w:val="clear" w:color="auto" w:fill="FFFFFF"/>
        </w:rPr>
        <w:t>,</w:t>
      </w:r>
      <w:r w:rsidR="0039140D" w:rsidRPr="00A262AF">
        <w:rPr>
          <w:rStyle w:val="apple-converted-space"/>
          <w:rFonts w:ascii="Arial" w:hAnsi="Arial" w:cs="Arial"/>
          <w:color w:val="000000" w:themeColor="text1"/>
          <w:sz w:val="20"/>
          <w:szCs w:val="20"/>
          <w:shd w:val="clear" w:color="auto" w:fill="FFFFFF"/>
        </w:rPr>
        <w:t xml:space="preserve"> </w:t>
      </w:r>
      <w:r w:rsidRPr="00A262AF">
        <w:rPr>
          <w:rStyle w:val="author"/>
          <w:rFonts w:ascii="Arial" w:hAnsi="Arial" w:cs="Arial"/>
          <w:color w:val="000000" w:themeColor="text1"/>
          <w:sz w:val="20"/>
          <w:szCs w:val="20"/>
        </w:rPr>
        <w:t>Howarth, FG</w:t>
      </w:r>
      <w:r w:rsidRPr="00A262AF">
        <w:rPr>
          <w:rFonts w:ascii="Arial" w:hAnsi="Arial" w:cs="Arial"/>
          <w:color w:val="000000" w:themeColor="text1"/>
          <w:sz w:val="20"/>
          <w:szCs w:val="20"/>
          <w:shd w:val="clear" w:color="auto" w:fill="FFFFFF"/>
        </w:rPr>
        <w:t>,</w:t>
      </w:r>
      <w:r w:rsidR="0039140D" w:rsidRPr="00A262AF">
        <w:rPr>
          <w:rStyle w:val="apple-converted-space"/>
          <w:rFonts w:ascii="Arial" w:hAnsi="Arial" w:cs="Arial"/>
          <w:color w:val="000000" w:themeColor="text1"/>
          <w:sz w:val="20"/>
          <w:szCs w:val="20"/>
          <w:shd w:val="clear" w:color="auto" w:fill="FFFFFF"/>
        </w:rPr>
        <w:t xml:space="preserve"> </w:t>
      </w:r>
      <w:r w:rsidRPr="00A262AF">
        <w:rPr>
          <w:rStyle w:val="author"/>
          <w:rFonts w:ascii="Arial" w:hAnsi="Arial" w:cs="Arial"/>
          <w:color w:val="000000" w:themeColor="text1"/>
          <w:sz w:val="20"/>
          <w:szCs w:val="20"/>
        </w:rPr>
        <w:t>Mammola, S</w:t>
      </w:r>
      <w:r w:rsidRPr="00A262AF">
        <w:rPr>
          <w:rFonts w:ascii="Arial" w:hAnsi="Arial" w:cs="Arial"/>
          <w:color w:val="000000" w:themeColor="text1"/>
          <w:sz w:val="20"/>
          <w:szCs w:val="20"/>
          <w:shd w:val="clear" w:color="auto" w:fill="FFFFFF"/>
        </w:rPr>
        <w:t>, …</w:t>
      </w:r>
      <w:r w:rsidRPr="00A262AF">
        <w:rPr>
          <w:rFonts w:ascii="Arial" w:hAnsi="Arial" w:cs="Arial"/>
          <w:b/>
          <w:color w:val="000000" w:themeColor="text1"/>
          <w:sz w:val="20"/>
          <w:szCs w:val="20"/>
          <w:shd w:val="clear" w:color="auto" w:fill="FFFFFF"/>
        </w:rPr>
        <w:t>Moldovan, OT</w:t>
      </w:r>
      <w:r w:rsidRPr="00A262AF">
        <w:rPr>
          <w:rFonts w:ascii="Arial" w:hAnsi="Arial" w:cs="Arial"/>
          <w:color w:val="000000" w:themeColor="text1"/>
          <w:sz w:val="20"/>
          <w:szCs w:val="20"/>
          <w:shd w:val="clear" w:color="auto" w:fill="FFFFFF"/>
        </w:rPr>
        <w:t>, …et</w:t>
      </w:r>
      <w:r w:rsidR="00353F40" w:rsidRPr="00A262AF">
        <w:rPr>
          <w:rFonts w:ascii="Arial" w:hAnsi="Arial" w:cs="Arial"/>
          <w:color w:val="000000" w:themeColor="text1"/>
          <w:sz w:val="20"/>
          <w:szCs w:val="20"/>
          <w:shd w:val="clear" w:color="auto" w:fill="FFFFFF"/>
        </w:rPr>
        <w:t xml:space="preserve"> </w:t>
      </w:r>
      <w:r w:rsidRPr="00A262AF">
        <w:rPr>
          <w:rFonts w:ascii="Arial" w:hAnsi="Arial" w:cs="Arial"/>
          <w:color w:val="000000" w:themeColor="text1"/>
          <w:sz w:val="20"/>
          <w:szCs w:val="20"/>
          <w:shd w:val="clear" w:color="auto" w:fill="FFFFFF"/>
        </w:rPr>
        <w:t>al.</w:t>
      </w:r>
      <w:r w:rsidR="00353F40" w:rsidRPr="00A262AF">
        <w:rPr>
          <w:rStyle w:val="apple-converted-space"/>
          <w:rFonts w:ascii="Arial" w:hAnsi="Arial" w:cs="Arial"/>
          <w:color w:val="000000" w:themeColor="text1"/>
          <w:sz w:val="20"/>
          <w:szCs w:val="20"/>
          <w:shd w:val="clear" w:color="auto" w:fill="FFFFFF"/>
        </w:rPr>
        <w:t xml:space="preserve"> </w:t>
      </w:r>
      <w:r w:rsidR="00BC7983" w:rsidRPr="00A262AF">
        <w:rPr>
          <w:rStyle w:val="apple-converted-space"/>
          <w:rFonts w:ascii="Arial" w:hAnsi="Arial" w:cs="Arial"/>
          <w:color w:val="000000" w:themeColor="text1"/>
          <w:sz w:val="20"/>
          <w:szCs w:val="20"/>
          <w:shd w:val="clear" w:color="auto" w:fill="FFFFFF"/>
        </w:rPr>
        <w:t>(</w:t>
      </w:r>
      <w:r w:rsidRPr="00A262AF">
        <w:rPr>
          <w:rStyle w:val="apple-converted-space"/>
          <w:rFonts w:ascii="Arial" w:hAnsi="Arial" w:cs="Arial"/>
          <w:color w:val="000000" w:themeColor="text1"/>
          <w:sz w:val="20"/>
          <w:szCs w:val="20"/>
          <w:shd w:val="clear" w:color="auto" w:fill="FFFFFF"/>
        </w:rPr>
        <w:t>2021</w:t>
      </w:r>
      <w:r w:rsidR="00BC7983" w:rsidRPr="00A262AF">
        <w:rPr>
          <w:rStyle w:val="apple-converted-space"/>
          <w:rFonts w:ascii="Arial" w:hAnsi="Arial" w:cs="Arial"/>
          <w:color w:val="000000" w:themeColor="text1"/>
          <w:sz w:val="20"/>
          <w:szCs w:val="20"/>
          <w:shd w:val="clear" w:color="auto" w:fill="FFFFFF"/>
        </w:rPr>
        <w:t>)</w:t>
      </w:r>
      <w:r w:rsidRPr="00A262AF">
        <w:rPr>
          <w:rStyle w:val="apple-converted-space"/>
          <w:rFonts w:ascii="Arial" w:hAnsi="Arial" w:cs="Arial"/>
          <w:color w:val="000000" w:themeColor="text1"/>
          <w:sz w:val="20"/>
          <w:szCs w:val="20"/>
          <w:shd w:val="clear" w:color="auto" w:fill="FFFFFF"/>
        </w:rPr>
        <w:t xml:space="preserve"> </w:t>
      </w:r>
      <w:r w:rsidRPr="00A262AF">
        <w:rPr>
          <w:rStyle w:val="articletitle"/>
          <w:rFonts w:ascii="Arial" w:hAnsi="Arial" w:cs="Arial"/>
          <w:color w:val="000000" w:themeColor="text1"/>
          <w:sz w:val="20"/>
          <w:szCs w:val="20"/>
        </w:rPr>
        <w:t>A conservation roadmap for the subterranean biome</w:t>
      </w:r>
      <w:r w:rsidRPr="00A262AF">
        <w:rPr>
          <w:rFonts w:ascii="Arial" w:hAnsi="Arial" w:cs="Arial"/>
          <w:color w:val="000000" w:themeColor="text1"/>
          <w:sz w:val="20"/>
          <w:szCs w:val="20"/>
          <w:shd w:val="clear" w:color="auto" w:fill="FFFFFF"/>
        </w:rPr>
        <w:t>.</w:t>
      </w:r>
      <w:r w:rsidR="0039140D" w:rsidRPr="00A262AF">
        <w:rPr>
          <w:rStyle w:val="apple-converted-space"/>
          <w:rFonts w:ascii="Arial" w:hAnsi="Arial" w:cs="Arial"/>
          <w:color w:val="000000" w:themeColor="text1"/>
          <w:sz w:val="20"/>
          <w:szCs w:val="20"/>
          <w:shd w:val="clear" w:color="auto" w:fill="FFFFFF"/>
        </w:rPr>
        <w:t xml:space="preserve"> </w:t>
      </w:r>
      <w:r w:rsidRPr="00A262AF">
        <w:rPr>
          <w:rFonts w:ascii="Arial" w:hAnsi="Arial" w:cs="Arial"/>
          <w:i/>
          <w:iCs/>
          <w:color w:val="000000" w:themeColor="text1"/>
          <w:sz w:val="20"/>
          <w:szCs w:val="20"/>
        </w:rPr>
        <w:t>Conservation Letters</w:t>
      </w:r>
      <w:r w:rsidR="00BC7983" w:rsidRPr="00A262AF">
        <w:rPr>
          <w:rStyle w:val="apple-converted-space"/>
          <w:rFonts w:ascii="Arial" w:hAnsi="Arial" w:cs="Arial"/>
          <w:color w:val="000000" w:themeColor="text1"/>
          <w:sz w:val="20"/>
          <w:szCs w:val="20"/>
          <w:shd w:val="clear" w:color="auto" w:fill="FFFFFF"/>
        </w:rPr>
        <w:t>,</w:t>
      </w:r>
      <w:r w:rsidR="00CD763D" w:rsidRPr="00A262AF">
        <w:rPr>
          <w:rFonts w:ascii="Arial" w:hAnsi="Arial" w:cs="Arial"/>
          <w:color w:val="000000" w:themeColor="text1"/>
          <w:sz w:val="20"/>
          <w:szCs w:val="20"/>
          <w:shd w:val="clear" w:color="auto" w:fill="FFFFFF"/>
        </w:rPr>
        <w:t xml:space="preserve"> </w:t>
      </w:r>
      <w:r w:rsidRPr="00A262AF">
        <w:rPr>
          <w:rFonts w:ascii="Arial" w:hAnsi="Arial" w:cs="Arial"/>
          <w:color w:val="000000" w:themeColor="text1"/>
          <w:sz w:val="20"/>
          <w:szCs w:val="20"/>
          <w:shd w:val="clear" w:color="auto" w:fill="FFFFFF"/>
        </w:rPr>
        <w:t>e12834.</w:t>
      </w:r>
    </w:p>
    <w:p w14:paraId="1E2EF721" w14:textId="34AEAA65" w:rsidR="00146D6D" w:rsidRPr="00A262AF" w:rsidRDefault="00146D6D" w:rsidP="00146D6D">
      <w:pPr>
        <w:ind w:left="720" w:hanging="360"/>
        <w:rPr>
          <w:color w:val="000000" w:themeColor="text1"/>
          <w:sz w:val="20"/>
          <w:szCs w:val="20"/>
        </w:rPr>
      </w:pPr>
      <w:r w:rsidRPr="00A262AF">
        <w:rPr>
          <w:rFonts w:ascii="Arial" w:hAnsi="Arial" w:cs="Arial"/>
          <w:color w:val="000000" w:themeColor="text1"/>
          <w:sz w:val="20"/>
          <w:szCs w:val="20"/>
          <w:shd w:val="clear" w:color="auto" w:fill="FFFFFF"/>
        </w:rPr>
        <w:t xml:space="preserve">Angyus SB, Levei E, Petreus D, Etz R, Covaci E, </w:t>
      </w:r>
      <w:r w:rsidRPr="00A262AF">
        <w:rPr>
          <w:rFonts w:ascii="Arial" w:hAnsi="Arial" w:cs="Arial"/>
          <w:b/>
          <w:color w:val="000000" w:themeColor="text1"/>
          <w:sz w:val="20"/>
          <w:szCs w:val="20"/>
          <w:shd w:val="clear" w:color="auto" w:fill="FFFFFF"/>
        </w:rPr>
        <w:t>Moldovan OT</w:t>
      </w:r>
      <w:r w:rsidRPr="00A262AF">
        <w:rPr>
          <w:rFonts w:ascii="Arial" w:hAnsi="Arial" w:cs="Arial"/>
          <w:color w:val="000000" w:themeColor="text1"/>
          <w:sz w:val="20"/>
          <w:szCs w:val="20"/>
          <w:shd w:val="clear" w:color="auto" w:fill="FFFFFF"/>
        </w:rPr>
        <w:t>, Ponta M, Darvasi E, Frentiu T (2021) Simultaneous Determination of As, Bi, Sb, Se, Te, Hg, Pb and Sn by Small-Sized Electrothermal Vaporization Capacitively Coupled Plasma Microtorch Optical Emission Spectrometry Using Direct Liquid Microsampling.</w:t>
      </w:r>
      <w:r w:rsidR="0039140D" w:rsidRPr="00A262AF">
        <w:rPr>
          <w:rFonts w:ascii="Arial" w:hAnsi="Arial" w:cs="Arial"/>
          <w:color w:val="000000" w:themeColor="text1"/>
          <w:sz w:val="20"/>
          <w:szCs w:val="20"/>
          <w:shd w:val="clear" w:color="auto" w:fill="FFFFFF"/>
        </w:rPr>
        <w:t xml:space="preserve"> </w:t>
      </w:r>
      <w:r w:rsidRPr="00A262AF">
        <w:rPr>
          <w:rFonts w:ascii="Arial" w:hAnsi="Arial" w:cs="Arial"/>
          <w:i/>
          <w:iCs/>
          <w:color w:val="000000" w:themeColor="text1"/>
          <w:sz w:val="20"/>
          <w:szCs w:val="20"/>
        </w:rPr>
        <w:t>Molecules</w:t>
      </w:r>
      <w:r w:rsidRPr="00A262AF">
        <w:rPr>
          <w:rFonts w:ascii="Arial" w:hAnsi="Arial" w:cs="Arial"/>
          <w:color w:val="000000" w:themeColor="text1"/>
          <w:sz w:val="20"/>
          <w:szCs w:val="20"/>
          <w:shd w:val="clear" w:color="auto" w:fill="FFFFFF"/>
        </w:rPr>
        <w:t xml:space="preserve"> 26:</w:t>
      </w:r>
      <w:r w:rsidR="001670C3" w:rsidRPr="00A262AF">
        <w:rPr>
          <w:rFonts w:ascii="Arial" w:hAnsi="Arial" w:cs="Arial"/>
          <w:color w:val="000000" w:themeColor="text1"/>
          <w:sz w:val="20"/>
          <w:szCs w:val="20"/>
          <w:shd w:val="clear" w:color="auto" w:fill="FFFFFF"/>
        </w:rPr>
        <w:t xml:space="preserve"> </w:t>
      </w:r>
      <w:r w:rsidRPr="00A262AF">
        <w:rPr>
          <w:rFonts w:ascii="Arial" w:hAnsi="Arial" w:cs="Arial"/>
          <w:color w:val="000000" w:themeColor="text1"/>
          <w:sz w:val="20"/>
          <w:szCs w:val="20"/>
          <w:shd w:val="clear" w:color="auto" w:fill="FFFFFF"/>
        </w:rPr>
        <w:t xml:space="preserve">2642. </w:t>
      </w:r>
    </w:p>
    <w:p w14:paraId="52C1FFAD" w14:textId="3FAD17DC" w:rsidR="00146D6D" w:rsidRPr="00A262AF" w:rsidRDefault="00146D6D" w:rsidP="00146D6D">
      <w:pPr>
        <w:ind w:left="720" w:hanging="360"/>
        <w:rPr>
          <w:rStyle w:val="color15"/>
          <w:color w:val="000000" w:themeColor="text1"/>
          <w:sz w:val="20"/>
          <w:szCs w:val="20"/>
        </w:rPr>
      </w:pPr>
      <w:r w:rsidRPr="00A262AF">
        <w:rPr>
          <w:rFonts w:ascii="Arial" w:hAnsi="Arial" w:cs="Arial"/>
          <w:color w:val="000000" w:themeColor="text1"/>
          <w:sz w:val="20"/>
          <w:szCs w:val="20"/>
          <w:shd w:val="clear" w:color="auto" w:fill="FFFFFF"/>
        </w:rPr>
        <w:t xml:space="preserve">Hoaghia M-A, Moldovan A, Kovacs E, Mirea IC, Kenesz M, Brad T, Cadar O, Micle V, Levei EA, </w:t>
      </w:r>
      <w:r w:rsidRPr="00A262AF">
        <w:rPr>
          <w:rFonts w:ascii="Arial" w:hAnsi="Arial" w:cs="Arial"/>
          <w:b/>
          <w:color w:val="000000" w:themeColor="text1"/>
          <w:sz w:val="20"/>
          <w:szCs w:val="20"/>
          <w:shd w:val="clear" w:color="auto" w:fill="FFFFFF"/>
        </w:rPr>
        <w:t>Moldovan OT</w:t>
      </w:r>
      <w:r w:rsidRPr="00A262AF">
        <w:rPr>
          <w:rFonts w:ascii="Arial" w:hAnsi="Arial" w:cs="Arial"/>
          <w:color w:val="000000" w:themeColor="text1"/>
          <w:sz w:val="20"/>
          <w:szCs w:val="20"/>
          <w:shd w:val="clear" w:color="auto" w:fill="FFFFFF"/>
        </w:rPr>
        <w:t xml:space="preserve"> (2021) Water Quality and Hydrogeochemical Characteristics of Some Karst Water Sources in Apuseni Mountains, Romania.</w:t>
      </w:r>
      <w:r w:rsidR="0039140D" w:rsidRPr="00A262AF">
        <w:rPr>
          <w:rFonts w:ascii="Arial" w:hAnsi="Arial" w:cs="Arial"/>
          <w:color w:val="000000" w:themeColor="text1"/>
          <w:sz w:val="20"/>
          <w:szCs w:val="20"/>
          <w:shd w:val="clear" w:color="auto" w:fill="FFFFFF"/>
        </w:rPr>
        <w:t xml:space="preserve"> </w:t>
      </w:r>
      <w:r w:rsidRPr="00A262AF">
        <w:rPr>
          <w:rFonts w:ascii="Arial" w:hAnsi="Arial" w:cs="Arial"/>
          <w:i/>
          <w:iCs/>
          <w:color w:val="000000" w:themeColor="text1"/>
          <w:sz w:val="20"/>
          <w:szCs w:val="20"/>
        </w:rPr>
        <w:t>Water</w:t>
      </w:r>
      <w:r w:rsidRPr="00A262AF">
        <w:rPr>
          <w:rFonts w:ascii="Arial" w:hAnsi="Arial" w:cs="Arial"/>
          <w:color w:val="000000" w:themeColor="text1"/>
          <w:sz w:val="20"/>
          <w:szCs w:val="20"/>
          <w:shd w:val="clear" w:color="auto" w:fill="FFFFFF"/>
        </w:rPr>
        <w:t xml:space="preserve"> 13:</w:t>
      </w:r>
      <w:r w:rsidR="001670C3" w:rsidRPr="00A262AF">
        <w:rPr>
          <w:rFonts w:ascii="Arial" w:hAnsi="Arial" w:cs="Arial"/>
          <w:color w:val="000000" w:themeColor="text1"/>
          <w:sz w:val="20"/>
          <w:szCs w:val="20"/>
          <w:shd w:val="clear" w:color="auto" w:fill="FFFFFF"/>
        </w:rPr>
        <w:t xml:space="preserve"> </w:t>
      </w:r>
      <w:r w:rsidRPr="00A262AF">
        <w:rPr>
          <w:rFonts w:ascii="Arial" w:hAnsi="Arial" w:cs="Arial"/>
          <w:color w:val="000000" w:themeColor="text1"/>
          <w:sz w:val="20"/>
          <w:szCs w:val="20"/>
          <w:shd w:val="clear" w:color="auto" w:fill="FFFFFF"/>
        </w:rPr>
        <w:t xml:space="preserve">857. </w:t>
      </w:r>
    </w:p>
    <w:p w14:paraId="286AC914" w14:textId="6E791BAD" w:rsidR="001C6100" w:rsidRPr="00A262AF" w:rsidRDefault="001C6100" w:rsidP="001C6100">
      <w:pPr>
        <w:ind w:left="630" w:hanging="270"/>
        <w:rPr>
          <w:color w:val="000000" w:themeColor="text1"/>
          <w:sz w:val="20"/>
          <w:szCs w:val="20"/>
        </w:rPr>
      </w:pPr>
      <w:r w:rsidRPr="00A262AF">
        <w:rPr>
          <w:rFonts w:ascii="Arial" w:hAnsi="Arial" w:cs="Arial"/>
          <w:color w:val="000000" w:themeColor="text1"/>
          <w:sz w:val="20"/>
          <w:szCs w:val="20"/>
        </w:rPr>
        <w:t xml:space="preserve">Cucoș AL, Moldovan MC, Burghele BD, Dicu </w:t>
      </w:r>
      <w:proofErr w:type="gramStart"/>
      <w:r w:rsidRPr="00A262AF">
        <w:rPr>
          <w:rFonts w:ascii="Arial" w:hAnsi="Arial" w:cs="Arial"/>
          <w:color w:val="000000" w:themeColor="text1"/>
          <w:sz w:val="20"/>
          <w:szCs w:val="20"/>
        </w:rPr>
        <w:t>T,</w:t>
      </w:r>
      <w:r w:rsidRPr="00A262AF">
        <w:rPr>
          <w:rFonts w:ascii="Arial" w:hAnsi="Arial" w:cs="Arial"/>
          <w:b/>
          <w:bCs/>
          <w:color w:val="000000" w:themeColor="text1"/>
          <w:sz w:val="20"/>
          <w:szCs w:val="20"/>
          <w:bdr w:val="none" w:sz="0" w:space="0" w:color="auto" w:frame="1"/>
        </w:rPr>
        <w:t>Moldovan</w:t>
      </w:r>
      <w:proofErr w:type="gramEnd"/>
      <w:r w:rsidRPr="00A262AF">
        <w:rPr>
          <w:rFonts w:ascii="Arial" w:hAnsi="Arial" w:cs="Arial"/>
          <w:b/>
          <w:bCs/>
          <w:color w:val="000000" w:themeColor="text1"/>
          <w:sz w:val="20"/>
          <w:szCs w:val="20"/>
          <w:bdr w:val="none" w:sz="0" w:space="0" w:color="auto" w:frame="1"/>
        </w:rPr>
        <w:t xml:space="preserve"> OT</w:t>
      </w:r>
      <w:r w:rsidRPr="00A262AF">
        <w:rPr>
          <w:rFonts w:ascii="Arial" w:hAnsi="Arial" w:cs="Arial"/>
          <w:color w:val="000000" w:themeColor="text1"/>
          <w:sz w:val="20"/>
          <w:szCs w:val="20"/>
        </w:rPr>
        <w:t>. </w:t>
      </w:r>
      <w:r w:rsidR="00696E14" w:rsidRPr="00A262AF">
        <w:rPr>
          <w:rFonts w:ascii="Arial" w:hAnsi="Arial" w:cs="Arial"/>
          <w:color w:val="000000" w:themeColor="text1"/>
          <w:sz w:val="20"/>
          <w:szCs w:val="20"/>
        </w:rPr>
        <w:t xml:space="preserve">2021. </w:t>
      </w:r>
      <w:r w:rsidRPr="00A262AF">
        <w:rPr>
          <w:rFonts w:ascii="Arial" w:hAnsi="Arial" w:cs="Arial"/>
          <w:color w:val="000000" w:themeColor="text1"/>
          <w:sz w:val="20"/>
          <w:szCs w:val="20"/>
        </w:rPr>
        <w:t>Radiological Risk Assessment for Karstic Springs Used as Drinking Water in Rural Romania. Atmosphere. 12(9):1207.</w:t>
      </w:r>
    </w:p>
    <w:p w14:paraId="39EDE56E" w14:textId="163C499E" w:rsidR="00146D6D" w:rsidRPr="00A262AF" w:rsidRDefault="00146D6D" w:rsidP="00146D6D">
      <w:pPr>
        <w:pStyle w:val="font9"/>
        <w:spacing w:before="0" w:beforeAutospacing="0" w:after="0" w:afterAutospacing="0"/>
        <w:ind w:left="720" w:hanging="360"/>
        <w:textAlignment w:val="baseline"/>
        <w:rPr>
          <w:rFonts w:ascii="Arial" w:hAnsi="Arial" w:cs="Arial"/>
          <w:color w:val="000000" w:themeColor="text1"/>
          <w:sz w:val="20"/>
          <w:szCs w:val="20"/>
        </w:rPr>
      </w:pPr>
      <w:r w:rsidRPr="00A262AF">
        <w:rPr>
          <w:rStyle w:val="color15"/>
          <w:rFonts w:ascii="Arial" w:hAnsi="Arial" w:cs="Arial"/>
          <w:color w:val="000000" w:themeColor="text1"/>
          <w:sz w:val="20"/>
          <w:szCs w:val="20"/>
          <w:bdr w:val="none" w:sz="0" w:space="0" w:color="auto" w:frame="1"/>
        </w:rPr>
        <w:t>Török AI,</w:t>
      </w:r>
      <w:r w:rsidR="0039140D" w:rsidRPr="00A262AF">
        <w:rPr>
          <w:rStyle w:val="color15"/>
          <w:rFonts w:ascii="Arial" w:hAnsi="Arial" w:cs="Arial"/>
          <w:color w:val="000000" w:themeColor="text1"/>
          <w:sz w:val="20"/>
          <w:szCs w:val="20"/>
          <w:bdr w:val="none" w:sz="0" w:space="0" w:color="auto" w:frame="1"/>
        </w:rPr>
        <w:t xml:space="preserve"> </w:t>
      </w:r>
      <w:r w:rsidRPr="00A262AF">
        <w:rPr>
          <w:rStyle w:val="color15"/>
          <w:rFonts w:ascii="Arial" w:hAnsi="Arial" w:cs="Arial"/>
          <w:color w:val="000000" w:themeColor="text1"/>
          <w:sz w:val="20"/>
          <w:szCs w:val="20"/>
          <w:bdr w:val="none" w:sz="0" w:space="0" w:color="auto" w:frame="1"/>
        </w:rPr>
        <w:t xml:space="preserve">Moldovan A, Levei EA, Cadar O, Tănăselia C, </w:t>
      </w:r>
      <w:r w:rsidRPr="00A262AF">
        <w:rPr>
          <w:rStyle w:val="color15"/>
          <w:rFonts w:ascii="Arial" w:hAnsi="Arial" w:cs="Arial"/>
          <w:b/>
          <w:color w:val="000000" w:themeColor="text1"/>
          <w:sz w:val="20"/>
          <w:szCs w:val="20"/>
          <w:bdr w:val="none" w:sz="0" w:space="0" w:color="auto" w:frame="1"/>
        </w:rPr>
        <w:t>Moldovan OT</w:t>
      </w:r>
      <w:r w:rsidRPr="00A262AF">
        <w:rPr>
          <w:rStyle w:val="color15"/>
          <w:rFonts w:ascii="Arial" w:hAnsi="Arial" w:cs="Arial"/>
          <w:color w:val="000000" w:themeColor="text1"/>
          <w:sz w:val="20"/>
          <w:szCs w:val="20"/>
          <w:bdr w:val="none" w:sz="0" w:space="0" w:color="auto" w:frame="1"/>
        </w:rPr>
        <w:t xml:space="preserve"> (2021) Assessment of Lithium, Macro- and Microelements in Water, Soil and Plant Samples from Karst Areas in Romania.</w:t>
      </w:r>
      <w:r w:rsidR="0039140D" w:rsidRPr="00A262AF">
        <w:rPr>
          <w:rStyle w:val="color15"/>
          <w:rFonts w:ascii="Arial" w:hAnsi="Arial" w:cs="Arial"/>
          <w:color w:val="000000" w:themeColor="text1"/>
          <w:sz w:val="20"/>
          <w:szCs w:val="20"/>
          <w:bdr w:val="none" w:sz="0" w:space="0" w:color="auto" w:frame="1"/>
        </w:rPr>
        <w:t xml:space="preserve"> </w:t>
      </w:r>
      <w:r w:rsidRPr="00A262AF">
        <w:rPr>
          <w:rStyle w:val="color15"/>
          <w:rFonts w:ascii="Arial" w:hAnsi="Arial" w:cs="Arial"/>
          <w:i/>
          <w:color w:val="000000" w:themeColor="text1"/>
          <w:sz w:val="20"/>
          <w:szCs w:val="20"/>
          <w:bdr w:val="none" w:sz="0" w:space="0" w:color="auto" w:frame="1"/>
        </w:rPr>
        <w:t>Materials</w:t>
      </w:r>
      <w:r w:rsidRPr="00A262AF">
        <w:rPr>
          <w:rStyle w:val="color15"/>
          <w:rFonts w:ascii="Arial" w:hAnsi="Arial" w:cs="Arial"/>
          <w:color w:val="000000" w:themeColor="text1"/>
          <w:sz w:val="20"/>
          <w:szCs w:val="20"/>
          <w:bdr w:val="none" w:sz="0" w:space="0" w:color="auto" w:frame="1"/>
        </w:rPr>
        <w:t xml:space="preserve"> 14:</w:t>
      </w:r>
      <w:r w:rsidR="001670C3" w:rsidRPr="00A262AF">
        <w:rPr>
          <w:rStyle w:val="color15"/>
          <w:rFonts w:ascii="Arial" w:hAnsi="Arial" w:cs="Arial"/>
          <w:color w:val="000000" w:themeColor="text1"/>
          <w:sz w:val="20"/>
          <w:szCs w:val="20"/>
          <w:bdr w:val="none" w:sz="0" w:space="0" w:color="auto" w:frame="1"/>
        </w:rPr>
        <w:t xml:space="preserve"> </w:t>
      </w:r>
      <w:r w:rsidRPr="00A262AF">
        <w:rPr>
          <w:rStyle w:val="color15"/>
          <w:rFonts w:ascii="Arial" w:hAnsi="Arial" w:cs="Arial"/>
          <w:color w:val="000000" w:themeColor="text1"/>
          <w:sz w:val="20"/>
          <w:szCs w:val="20"/>
          <w:bdr w:val="none" w:sz="0" w:space="0" w:color="auto" w:frame="1"/>
        </w:rPr>
        <w:t>4002.</w:t>
      </w:r>
    </w:p>
    <w:p w14:paraId="72B04548" w14:textId="4A6421B7" w:rsidR="00146D6D" w:rsidRPr="00A262AF" w:rsidRDefault="00146D6D" w:rsidP="00146D6D">
      <w:pPr>
        <w:pStyle w:val="font9"/>
        <w:spacing w:before="0" w:beforeAutospacing="0" w:after="0" w:afterAutospacing="0"/>
        <w:ind w:left="720" w:hanging="360"/>
        <w:textAlignment w:val="baseline"/>
        <w:rPr>
          <w:rFonts w:ascii="Arial" w:hAnsi="Arial" w:cs="Arial"/>
          <w:sz w:val="20"/>
          <w:szCs w:val="20"/>
        </w:rPr>
      </w:pPr>
      <w:r w:rsidRPr="00A262AF">
        <w:rPr>
          <w:rStyle w:val="color15"/>
          <w:rFonts w:ascii="Arial" w:hAnsi="Arial" w:cs="Arial"/>
          <w:color w:val="000000" w:themeColor="text1"/>
          <w:sz w:val="20"/>
          <w:szCs w:val="20"/>
          <w:bdr w:val="none" w:sz="0" w:space="0" w:color="auto" w:frame="1"/>
        </w:rPr>
        <w:t>Sitar C., Barbu-Tudoran</w:t>
      </w:r>
      <w:r w:rsidRPr="00A262AF">
        <w:rPr>
          <w:rStyle w:val="color15"/>
          <w:rFonts w:ascii="Arial" w:hAnsi="Arial" w:cs="Arial"/>
          <w:sz w:val="20"/>
          <w:szCs w:val="20"/>
          <w:bdr w:val="none" w:sz="0" w:space="0" w:color="auto" w:frame="1"/>
        </w:rPr>
        <w:t xml:space="preserve"> L., </w:t>
      </w:r>
      <w:r w:rsidRPr="00A262AF">
        <w:rPr>
          <w:rStyle w:val="color15"/>
          <w:rFonts w:ascii="Arial" w:hAnsi="Arial" w:cs="Arial"/>
          <w:b/>
          <w:sz w:val="20"/>
          <w:szCs w:val="20"/>
          <w:bdr w:val="none" w:sz="0" w:space="0" w:color="auto" w:frame="1"/>
        </w:rPr>
        <w:t>Moldovan OT.</w:t>
      </w:r>
      <w:r w:rsidR="0039140D" w:rsidRPr="00A262AF">
        <w:rPr>
          <w:rStyle w:val="color15"/>
          <w:rFonts w:ascii="Arial" w:hAnsi="Arial" w:cs="Arial"/>
          <w:sz w:val="20"/>
          <w:szCs w:val="20"/>
          <w:bdr w:val="none" w:sz="0" w:space="0" w:color="auto" w:frame="1"/>
        </w:rPr>
        <w:t xml:space="preserve"> </w:t>
      </w:r>
      <w:r w:rsidR="00BC7983" w:rsidRPr="00A262AF">
        <w:rPr>
          <w:rStyle w:val="color15"/>
          <w:rFonts w:ascii="Arial" w:hAnsi="Arial" w:cs="Arial"/>
          <w:sz w:val="20"/>
          <w:szCs w:val="20"/>
          <w:bdr w:val="none" w:sz="0" w:space="0" w:color="auto" w:frame="1"/>
        </w:rPr>
        <w:t>(</w:t>
      </w:r>
      <w:r w:rsidRPr="00A262AF">
        <w:rPr>
          <w:rStyle w:val="color15"/>
          <w:rFonts w:ascii="Arial" w:hAnsi="Arial" w:cs="Arial"/>
          <w:sz w:val="20"/>
          <w:szCs w:val="20"/>
          <w:bdr w:val="none" w:sz="0" w:space="0" w:color="auto" w:frame="1"/>
        </w:rPr>
        <w:t>2021</w:t>
      </w:r>
      <w:r w:rsidR="00BC7983" w:rsidRPr="00A262AF">
        <w:rPr>
          <w:rStyle w:val="color15"/>
          <w:rFonts w:ascii="Arial" w:hAnsi="Arial" w:cs="Arial"/>
          <w:sz w:val="20"/>
          <w:szCs w:val="20"/>
          <w:bdr w:val="none" w:sz="0" w:space="0" w:color="auto" w:frame="1"/>
        </w:rPr>
        <w:t>)</w:t>
      </w:r>
      <w:r w:rsidRPr="00A262AF">
        <w:rPr>
          <w:rStyle w:val="color15"/>
          <w:rFonts w:ascii="Arial" w:hAnsi="Arial" w:cs="Arial"/>
          <w:sz w:val="20"/>
          <w:szCs w:val="20"/>
          <w:bdr w:val="none" w:sz="0" w:space="0" w:color="auto" w:frame="1"/>
        </w:rPr>
        <w:t xml:space="preserve"> Morphological and Micromorphological Description of the Larvae of Two Endemic Species of </w:t>
      </w:r>
      <w:r w:rsidRPr="00A262AF">
        <w:rPr>
          <w:rStyle w:val="color15"/>
          <w:rFonts w:ascii="Arial" w:hAnsi="Arial" w:cs="Arial"/>
          <w:i/>
          <w:sz w:val="20"/>
          <w:szCs w:val="20"/>
          <w:bdr w:val="none" w:sz="0" w:space="0" w:color="auto" w:frame="1"/>
        </w:rPr>
        <w:t>Duvalius</w:t>
      </w:r>
      <w:r w:rsidRPr="00A262AF">
        <w:rPr>
          <w:rStyle w:val="color15"/>
          <w:rFonts w:ascii="Arial" w:hAnsi="Arial" w:cs="Arial"/>
          <w:sz w:val="20"/>
          <w:szCs w:val="20"/>
          <w:bdr w:val="none" w:sz="0" w:space="0" w:color="auto" w:frame="1"/>
        </w:rPr>
        <w:t xml:space="preserve"> (Coleoptera, Carabidae, Trechini). </w:t>
      </w:r>
      <w:r w:rsidRPr="00A262AF">
        <w:rPr>
          <w:rStyle w:val="color15"/>
          <w:rFonts w:ascii="Arial" w:hAnsi="Arial" w:cs="Arial"/>
          <w:i/>
          <w:sz w:val="20"/>
          <w:szCs w:val="20"/>
          <w:bdr w:val="none" w:sz="0" w:space="0" w:color="auto" w:frame="1"/>
        </w:rPr>
        <w:t>Biology</w:t>
      </w:r>
      <w:r w:rsidRPr="00A262AF">
        <w:rPr>
          <w:rStyle w:val="color15"/>
          <w:rFonts w:ascii="Arial" w:hAnsi="Arial" w:cs="Arial"/>
          <w:sz w:val="20"/>
          <w:szCs w:val="20"/>
          <w:bdr w:val="none" w:sz="0" w:space="0" w:color="auto" w:frame="1"/>
        </w:rPr>
        <w:t xml:space="preserve"> 10, 7: 627.</w:t>
      </w:r>
      <w:r w:rsidRPr="00A262AF">
        <w:rPr>
          <w:rStyle w:val="apple-converted-space"/>
          <w:rFonts w:ascii="Arial" w:hAnsi="Arial" w:cs="Arial"/>
          <w:sz w:val="20"/>
          <w:szCs w:val="20"/>
          <w:bdr w:val="none" w:sz="0" w:space="0" w:color="auto" w:frame="1"/>
        </w:rPr>
        <w:t> </w:t>
      </w:r>
    </w:p>
    <w:p w14:paraId="36C4175E" w14:textId="4D15618E" w:rsidR="00BA200A" w:rsidRPr="00A262AF" w:rsidRDefault="00BA200A" w:rsidP="00BA200A">
      <w:pPr>
        <w:ind w:left="720" w:right="90" w:hanging="360"/>
        <w:rPr>
          <w:rFonts w:ascii="Arial" w:hAnsi="Arial"/>
          <w:color w:val="000000" w:themeColor="text1"/>
          <w:sz w:val="20"/>
          <w:szCs w:val="20"/>
          <w:bdr w:val="none" w:sz="0" w:space="0" w:color="auto" w:frame="1"/>
        </w:rPr>
      </w:pPr>
      <w:r w:rsidRPr="00A262AF">
        <w:rPr>
          <w:rFonts w:ascii="Arial" w:hAnsi="Arial"/>
          <w:color w:val="000000" w:themeColor="text1"/>
          <w:sz w:val="20"/>
          <w:szCs w:val="20"/>
          <w:bdr w:val="none" w:sz="0" w:space="0" w:color="auto" w:frame="1"/>
        </w:rPr>
        <w:t>Hajdinjak M, Mafessoni F, Skov L, Vernot B, Hübner A, Fu Q, Essel E, Nagel S, Nickel B, Richter J,</w:t>
      </w:r>
      <w:r w:rsidR="0039140D" w:rsidRPr="00A262AF">
        <w:rPr>
          <w:rFonts w:ascii="Arial" w:hAnsi="Arial"/>
          <w:color w:val="000000" w:themeColor="text1"/>
          <w:sz w:val="20"/>
          <w:szCs w:val="20"/>
          <w:bdr w:val="none" w:sz="0" w:space="0" w:color="auto" w:frame="1"/>
        </w:rPr>
        <w:t xml:space="preserve"> </w:t>
      </w:r>
      <w:r w:rsidRPr="00A262AF">
        <w:rPr>
          <w:rFonts w:ascii="Arial" w:hAnsi="Arial"/>
          <w:b/>
          <w:bCs/>
          <w:color w:val="000000" w:themeColor="text1"/>
          <w:sz w:val="20"/>
          <w:szCs w:val="20"/>
          <w:bdr w:val="none" w:sz="0" w:space="0" w:color="auto" w:frame="1"/>
        </w:rPr>
        <w:t xml:space="preserve">Moldovan OT, </w:t>
      </w:r>
      <w:r w:rsidRPr="00A262AF">
        <w:rPr>
          <w:rFonts w:ascii="Arial" w:hAnsi="Arial"/>
          <w:color w:val="000000" w:themeColor="text1"/>
          <w:sz w:val="20"/>
          <w:szCs w:val="20"/>
          <w:bdr w:val="none" w:sz="0" w:space="0" w:color="auto" w:frame="1"/>
        </w:rPr>
        <w:t xml:space="preserve">Constantin S, Endarova E, Zahariev N, Spasov R, Welker F, Smith GM, Sinet-Mathiot V, Paskulin L, Fewlass H, Talamo S, Rezek Z, Sirakova S, Sirakov N, McPherron SP, Tsanova T, </w:t>
      </w:r>
      <w:r w:rsidRPr="00A262AF">
        <w:rPr>
          <w:rFonts w:ascii="Arial" w:hAnsi="Arial"/>
          <w:color w:val="000000" w:themeColor="text1"/>
          <w:sz w:val="20"/>
          <w:szCs w:val="20"/>
          <w:bdr w:val="none" w:sz="0" w:space="0" w:color="auto" w:frame="1"/>
        </w:rPr>
        <w:lastRenderedPageBreak/>
        <w:t>Hublin J-J, Peter BM, Meyer M, Skoglund P, Kelso J, Pääbo S</w:t>
      </w:r>
      <w:r w:rsidR="00BC7983" w:rsidRPr="00A262AF">
        <w:rPr>
          <w:rFonts w:ascii="Arial" w:hAnsi="Arial"/>
          <w:color w:val="000000" w:themeColor="text1"/>
          <w:sz w:val="20"/>
          <w:szCs w:val="20"/>
          <w:bdr w:val="none" w:sz="0" w:space="0" w:color="auto" w:frame="1"/>
        </w:rPr>
        <w:t>.</w:t>
      </w:r>
      <w:r w:rsidRPr="00A262AF">
        <w:rPr>
          <w:rFonts w:ascii="Arial" w:hAnsi="Arial"/>
          <w:color w:val="000000" w:themeColor="text1"/>
          <w:sz w:val="20"/>
          <w:szCs w:val="20"/>
          <w:bdr w:val="none" w:sz="0" w:space="0" w:color="auto" w:frame="1"/>
        </w:rPr>
        <w:t xml:space="preserve"> (2021) Initial Upper Palaeolithic humans in Europe had recent Neanderthal ancestry. </w:t>
      </w:r>
      <w:r w:rsidRPr="00A262AF">
        <w:rPr>
          <w:rFonts w:ascii="Arial" w:hAnsi="Arial"/>
          <w:i/>
          <w:color w:val="000000" w:themeColor="text1"/>
          <w:sz w:val="20"/>
          <w:szCs w:val="20"/>
          <w:bdr w:val="none" w:sz="0" w:space="0" w:color="auto" w:frame="1"/>
        </w:rPr>
        <w:t>Nature</w:t>
      </w:r>
      <w:r w:rsidRPr="00A262AF">
        <w:rPr>
          <w:rFonts w:ascii="Arial" w:hAnsi="Arial"/>
          <w:color w:val="000000" w:themeColor="text1"/>
          <w:sz w:val="20"/>
          <w:szCs w:val="20"/>
          <w:bdr w:val="none" w:sz="0" w:space="0" w:color="auto" w:frame="1"/>
        </w:rPr>
        <w:t xml:space="preserve"> 592, 253–257. </w:t>
      </w:r>
    </w:p>
    <w:p w14:paraId="1BC13B1B" w14:textId="321C8B0F" w:rsidR="00BA200A" w:rsidRPr="00A262AF" w:rsidRDefault="00BA200A" w:rsidP="00BA200A">
      <w:pPr>
        <w:ind w:left="720" w:right="90" w:hanging="360"/>
        <w:rPr>
          <w:rFonts w:ascii="Arial" w:hAnsi="Arial"/>
          <w:color w:val="000000" w:themeColor="text1"/>
          <w:sz w:val="20"/>
          <w:szCs w:val="20"/>
        </w:rPr>
      </w:pPr>
      <w:r w:rsidRPr="00A262AF">
        <w:rPr>
          <w:rFonts w:ascii="Arial" w:hAnsi="Arial"/>
          <w:color w:val="000000" w:themeColor="text1"/>
          <w:sz w:val="20"/>
          <w:szCs w:val="20"/>
        </w:rPr>
        <w:t xml:space="preserve">Constantin S, Mirea IC, Petculescu A, Arghir RA, Măntoiu DȘ, Kenesz M, Robu M, </w:t>
      </w:r>
      <w:r w:rsidRPr="00A262AF">
        <w:rPr>
          <w:rFonts w:ascii="Arial" w:hAnsi="Arial"/>
          <w:b/>
          <w:color w:val="000000" w:themeColor="text1"/>
          <w:sz w:val="20"/>
          <w:szCs w:val="20"/>
        </w:rPr>
        <w:t>Moldovan OT</w:t>
      </w:r>
      <w:r w:rsidRPr="00A262AF">
        <w:rPr>
          <w:rFonts w:ascii="Arial" w:hAnsi="Arial"/>
          <w:color w:val="000000" w:themeColor="text1"/>
          <w:sz w:val="20"/>
          <w:szCs w:val="20"/>
        </w:rPr>
        <w:t xml:space="preserve">* (2021) Monitoring Human Impact in Show Caves. A Study of Four Romanian Caves. </w:t>
      </w:r>
      <w:r w:rsidRPr="00A262AF">
        <w:rPr>
          <w:rFonts w:ascii="Arial" w:hAnsi="Arial"/>
          <w:i/>
          <w:color w:val="000000" w:themeColor="text1"/>
          <w:sz w:val="20"/>
          <w:szCs w:val="20"/>
        </w:rPr>
        <w:t>Sustainability</w:t>
      </w:r>
      <w:r w:rsidRPr="00A262AF">
        <w:rPr>
          <w:rFonts w:ascii="Arial" w:hAnsi="Arial"/>
          <w:color w:val="000000" w:themeColor="text1"/>
          <w:sz w:val="20"/>
          <w:szCs w:val="20"/>
        </w:rPr>
        <w:t>, 13(4):1619.</w:t>
      </w:r>
    </w:p>
    <w:p w14:paraId="5F0538FF" w14:textId="77777777" w:rsidR="00BA200A" w:rsidRPr="007C6687" w:rsidRDefault="00BA200A" w:rsidP="00BA200A">
      <w:pPr>
        <w:ind w:left="720" w:right="90" w:hanging="360"/>
        <w:rPr>
          <w:rFonts w:ascii="Arial" w:hAnsi="Arial"/>
          <w:color w:val="000000" w:themeColor="text1"/>
          <w:sz w:val="20"/>
          <w:szCs w:val="20"/>
        </w:rPr>
      </w:pPr>
      <w:r w:rsidRPr="00A262AF">
        <w:rPr>
          <w:rFonts w:ascii="Arial" w:hAnsi="Arial"/>
          <w:color w:val="000000" w:themeColor="text1"/>
          <w:sz w:val="20"/>
          <w:szCs w:val="20"/>
        </w:rPr>
        <w:t xml:space="preserve">Zeppelini D, Dal Molin A., Lamas CJE, Sarmiento C, Rheims CA, Fernandes DRR, Lima EFB, Silva EN, Carvalho-Filho F., Kováč L, Montoya-Lerma J, </w:t>
      </w:r>
      <w:r w:rsidRPr="00A262AF">
        <w:rPr>
          <w:rFonts w:ascii="Arial" w:hAnsi="Arial"/>
          <w:b/>
          <w:color w:val="000000" w:themeColor="text1"/>
          <w:sz w:val="20"/>
          <w:szCs w:val="20"/>
        </w:rPr>
        <w:t>Moldovan OT</w:t>
      </w:r>
      <w:r w:rsidRPr="00A262AF">
        <w:rPr>
          <w:rFonts w:ascii="Arial" w:hAnsi="Arial"/>
          <w:color w:val="000000" w:themeColor="text1"/>
          <w:sz w:val="20"/>
          <w:szCs w:val="20"/>
        </w:rPr>
        <w:t xml:space="preserve">, Souza-Dias PGB, Demite PR, Feitosa RM, Boyer SL, Weiner WM, Rodrigues WC (2021) The dilemma of self-citation in taxonomy. </w:t>
      </w:r>
      <w:r w:rsidRPr="00A262AF">
        <w:rPr>
          <w:rFonts w:ascii="Arial" w:hAnsi="Arial"/>
          <w:i/>
          <w:color w:val="000000" w:themeColor="text1"/>
          <w:sz w:val="20"/>
          <w:szCs w:val="20"/>
        </w:rPr>
        <w:t xml:space="preserve">Nat Ecol Evol </w:t>
      </w:r>
      <w:r w:rsidRPr="00A262AF">
        <w:rPr>
          <w:rFonts w:ascii="Arial" w:hAnsi="Arial"/>
          <w:color w:val="000000" w:themeColor="text1"/>
          <w:sz w:val="20"/>
          <w:szCs w:val="20"/>
        </w:rPr>
        <w:t>5, 2.</w:t>
      </w:r>
    </w:p>
    <w:p w14:paraId="666885B2" w14:textId="26A9A182"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Moldovan A, Hoaghia M-A, Kovacs E, Mirea IC, Kenesz M, Arghir RA, Petculescu A, Levei EA, </w:t>
      </w: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(2020) Quality and Health Risk Assessment Associated with Water Consumption—A Case Study on Karstic Springs. </w:t>
      </w:r>
      <w:r w:rsidRPr="007C6687">
        <w:rPr>
          <w:rFonts w:ascii="Arial" w:hAnsi="Arial"/>
          <w:i/>
          <w:color w:val="000000" w:themeColor="text1"/>
          <w:sz w:val="20"/>
          <w:szCs w:val="20"/>
        </w:rPr>
        <w:t>Water</w:t>
      </w:r>
      <w:r w:rsidRPr="007C6687">
        <w:rPr>
          <w:rFonts w:ascii="Arial" w:hAnsi="Arial"/>
          <w:color w:val="000000" w:themeColor="text1"/>
          <w:sz w:val="20"/>
          <w:szCs w:val="20"/>
        </w:rPr>
        <w:t>, 12(12): 3510.</w:t>
      </w:r>
    </w:p>
    <w:p w14:paraId="52DDEF8E"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Baricz A, Szekeres E, Kenesz M, Hoaghia MA, Levei EA, Mirea IC, Năstase-Bucur R, Brad T, Chiciudean I, Banciu HL. (2020) Testing Different Membrane Filters for 16S rRNA Gene-Based Metabarcoding in Karstic Springs. </w:t>
      </w:r>
      <w:r w:rsidRPr="007C6687">
        <w:rPr>
          <w:rFonts w:ascii="Arial" w:hAnsi="Arial"/>
          <w:i/>
          <w:color w:val="000000" w:themeColor="text1"/>
          <w:sz w:val="20"/>
          <w:szCs w:val="20"/>
        </w:rPr>
        <w:t>Water</w:t>
      </w:r>
      <w:r w:rsidRPr="007C6687">
        <w:rPr>
          <w:rFonts w:ascii="Arial" w:hAnsi="Arial"/>
          <w:color w:val="000000" w:themeColor="text1"/>
          <w:sz w:val="20"/>
          <w:szCs w:val="20"/>
        </w:rPr>
        <w:t>, 12(12):3400.</w:t>
      </w:r>
    </w:p>
    <w:p w14:paraId="273BF806" w14:textId="3B9E1254" w:rsidR="00BA200A" w:rsidRPr="007C6687" w:rsidRDefault="00BA200A" w:rsidP="00BA200A">
      <w:pPr>
        <w:ind w:left="720" w:right="90" w:hanging="360"/>
        <w:rPr>
          <w:rFonts w:ascii="Arial" w:hAnsi="Arial"/>
          <w:color w:val="000000" w:themeColor="text1"/>
          <w:sz w:val="20"/>
          <w:szCs w:val="20"/>
        </w:rPr>
      </w:pP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Iepure S, Brad T, Kenesz M, Mirea IC, Năstase-Bucur R. (2020) Database of Romanian cave invertebrates with a Red List of cave species and a list of hotspot/coldspot caves. </w:t>
      </w:r>
      <w:r w:rsidRPr="007C6687">
        <w:rPr>
          <w:rFonts w:ascii="Arial" w:hAnsi="Arial"/>
          <w:i/>
          <w:color w:val="000000" w:themeColor="text1"/>
          <w:sz w:val="20"/>
          <w:szCs w:val="20"/>
        </w:rPr>
        <w:t>Biodivers</w:t>
      </w:r>
      <w:r w:rsidR="004F1386">
        <w:rPr>
          <w:rFonts w:ascii="Arial" w:hAnsi="Arial"/>
          <w:i/>
          <w:color w:val="000000" w:themeColor="text1"/>
          <w:sz w:val="20"/>
          <w:szCs w:val="20"/>
        </w:rPr>
        <w:t>ity</w:t>
      </w:r>
      <w:r w:rsidRPr="007C6687">
        <w:rPr>
          <w:rFonts w:ascii="Arial" w:hAnsi="Arial"/>
          <w:i/>
          <w:color w:val="000000" w:themeColor="text1"/>
          <w:sz w:val="20"/>
          <w:szCs w:val="20"/>
        </w:rPr>
        <w:t xml:space="preserve"> Data </w:t>
      </w:r>
      <w:r w:rsidRPr="004F1386">
        <w:rPr>
          <w:rFonts w:ascii="Arial" w:hAnsi="Arial"/>
          <w:i/>
          <w:color w:val="000000" w:themeColor="text1"/>
          <w:sz w:val="20"/>
          <w:szCs w:val="20"/>
        </w:rPr>
        <w:t>J</w:t>
      </w:r>
      <w:r w:rsidR="004F1386" w:rsidRPr="004F1386">
        <w:rPr>
          <w:rFonts w:ascii="Arial" w:hAnsi="Arial"/>
          <w:i/>
          <w:color w:val="000000" w:themeColor="text1"/>
          <w:sz w:val="20"/>
          <w:szCs w:val="20"/>
        </w:rPr>
        <w:t>ournal</w:t>
      </w:r>
      <w:r w:rsidRPr="007C6687">
        <w:rPr>
          <w:rFonts w:ascii="Arial" w:hAnsi="Arial"/>
          <w:color w:val="000000" w:themeColor="text1"/>
          <w:sz w:val="20"/>
          <w:szCs w:val="20"/>
        </w:rPr>
        <w:t xml:space="preserve"> </w:t>
      </w:r>
      <w:proofErr w:type="gramStart"/>
      <w:r w:rsidRPr="007C6687">
        <w:rPr>
          <w:rFonts w:ascii="Arial" w:hAnsi="Arial"/>
          <w:color w:val="000000" w:themeColor="text1"/>
          <w:sz w:val="20"/>
          <w:szCs w:val="20"/>
        </w:rPr>
        <w:t>8:e</w:t>
      </w:r>
      <w:proofErr w:type="gramEnd"/>
      <w:r w:rsidRPr="007C6687">
        <w:rPr>
          <w:rFonts w:ascii="Arial" w:hAnsi="Arial"/>
          <w:color w:val="000000" w:themeColor="text1"/>
          <w:sz w:val="20"/>
          <w:szCs w:val="20"/>
        </w:rPr>
        <w:t xml:space="preserve">53571. </w:t>
      </w:r>
    </w:p>
    <w:p w14:paraId="42A6C510"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Măntoiu DŞ, Kravchenko K, Lehnert LS, Vlaschenko A, </w:t>
      </w: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Mirea IC, Stanciu RC, Zaharia R, Popescu-Mirceni R, Nistorescu MC, Voigt CC (2020) Wildlife and infrastructure: impact of wind turbines on bats in the Black Sea coast region. </w:t>
      </w:r>
      <w:r w:rsidRPr="007C6687">
        <w:rPr>
          <w:rFonts w:ascii="Arial" w:hAnsi="Arial"/>
          <w:i/>
          <w:color w:val="000000" w:themeColor="text1"/>
          <w:sz w:val="20"/>
          <w:szCs w:val="20"/>
        </w:rPr>
        <w:t xml:space="preserve">Eur J Wildl Res </w:t>
      </w:r>
      <w:r w:rsidRPr="007C6687">
        <w:rPr>
          <w:rFonts w:ascii="Arial" w:hAnsi="Arial"/>
          <w:color w:val="000000" w:themeColor="text1"/>
          <w:sz w:val="20"/>
          <w:szCs w:val="20"/>
        </w:rPr>
        <w:t>66, 44.</w:t>
      </w:r>
    </w:p>
    <w:p w14:paraId="21743377" w14:textId="3FA41E8E" w:rsidR="00BA200A" w:rsidRDefault="00BA200A" w:rsidP="00BA200A">
      <w:pPr>
        <w:ind w:left="720" w:right="90" w:hanging="360"/>
        <w:rPr>
          <w:rFonts w:ascii="Arial" w:hAnsi="Arial"/>
          <w:color w:val="000000" w:themeColor="text1"/>
          <w:sz w:val="20"/>
          <w:szCs w:val="20"/>
        </w:rPr>
      </w:pP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Bercea S., Năstase-Bucur R., Constantin S., Kenesz M., Mirea I.C., Petculescu A., Robu M., Arghir R.A. (2020) Management of water bodies in show caves – A microbial approach. </w:t>
      </w:r>
      <w:r w:rsidRPr="0039140D">
        <w:rPr>
          <w:rFonts w:ascii="Arial" w:hAnsi="Arial"/>
          <w:i/>
          <w:iCs/>
          <w:color w:val="000000" w:themeColor="text1"/>
          <w:sz w:val="20"/>
          <w:szCs w:val="20"/>
        </w:rPr>
        <w:t>Tourism Management</w:t>
      </w:r>
      <w:r w:rsidRPr="007C6687">
        <w:rPr>
          <w:rFonts w:ascii="Arial" w:hAnsi="Arial"/>
          <w:color w:val="000000" w:themeColor="text1"/>
          <w:sz w:val="20"/>
          <w:szCs w:val="20"/>
        </w:rPr>
        <w:t>, 78, 104037</w:t>
      </w:r>
      <w:r w:rsidR="001F69CF">
        <w:rPr>
          <w:rFonts w:ascii="Arial" w:hAnsi="Arial"/>
          <w:color w:val="000000" w:themeColor="text1"/>
          <w:sz w:val="20"/>
          <w:szCs w:val="20"/>
        </w:rPr>
        <w:t>.</w:t>
      </w:r>
    </w:p>
    <w:p w14:paraId="163504E1" w14:textId="7DB7E1D5" w:rsidR="001F69CF" w:rsidRPr="007C6687" w:rsidRDefault="001F69CF" w:rsidP="001F69CF">
      <w:pPr>
        <w:ind w:left="810" w:right="90" w:hanging="450"/>
        <w:rPr>
          <w:rFonts w:ascii="Arial" w:hAnsi="Arial"/>
          <w:color w:val="000000" w:themeColor="text1"/>
          <w:sz w:val="20"/>
          <w:szCs w:val="20"/>
        </w:rPr>
      </w:pPr>
      <w:r w:rsidRPr="007C6687">
        <w:rPr>
          <w:rFonts w:ascii="Arial" w:hAnsi="Arial"/>
          <w:color w:val="000000" w:themeColor="text1"/>
          <w:sz w:val="20"/>
          <w:szCs w:val="20"/>
        </w:rPr>
        <w:t xml:space="preserve">Bercea S, Năstase-Bucur R, </w:t>
      </w: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Kenesz M, Constantin S (2019) Yearly microbial cycle of human exposed surfaces in show caves. </w:t>
      </w:r>
      <w:r w:rsidRPr="007C6687">
        <w:rPr>
          <w:rFonts w:ascii="Arial" w:hAnsi="Arial"/>
          <w:i/>
          <w:color w:val="000000" w:themeColor="text1"/>
          <w:sz w:val="20"/>
          <w:szCs w:val="20"/>
        </w:rPr>
        <w:t xml:space="preserve">Subterranean Biology </w:t>
      </w:r>
      <w:r w:rsidRPr="007C6687">
        <w:rPr>
          <w:rFonts w:ascii="Arial" w:hAnsi="Arial"/>
          <w:color w:val="000000" w:themeColor="text1"/>
          <w:sz w:val="20"/>
          <w:szCs w:val="20"/>
        </w:rPr>
        <w:t>31: 1-14.</w:t>
      </w:r>
    </w:p>
    <w:p w14:paraId="4898D1BE" w14:textId="4CEC62F8" w:rsidR="004012B0" w:rsidRPr="004012B0" w:rsidRDefault="004012B0" w:rsidP="00CC7E01">
      <w:pPr>
        <w:ind w:left="720" w:hanging="360"/>
        <w:rPr>
          <w:rFonts w:ascii="Arial" w:hAnsi="Arial" w:cs="Arial"/>
          <w:color w:val="000000" w:themeColor="text1"/>
          <w:sz w:val="20"/>
          <w:szCs w:val="20"/>
        </w:rPr>
      </w:pPr>
      <w:r w:rsidRPr="004012B0">
        <w:rPr>
          <w:rFonts w:ascii="Arial" w:hAnsi="Arial" w:cs="Arial"/>
          <w:color w:val="000000" w:themeColor="text1"/>
          <w:sz w:val="20"/>
          <w:szCs w:val="20"/>
        </w:rPr>
        <w:t xml:space="preserve">Mammola S, Cardoso P, Angyal D, Balázs G, Blick T, Brustel H, Carter J, Ćurčić S, Danflous S, Dányi L, Déjean S, Deltshev C, Elverici M, Fernández J, Gasparo F, Komnenov M, Komposch C, Kováč L, Kunt KB, Mock A, </w:t>
      </w:r>
      <w:r w:rsidRPr="004012B0">
        <w:rPr>
          <w:rFonts w:ascii="Arial" w:hAnsi="Arial" w:cs="Arial"/>
          <w:b/>
          <w:color w:val="000000" w:themeColor="text1"/>
          <w:sz w:val="20"/>
          <w:szCs w:val="20"/>
        </w:rPr>
        <w:t>Moldovan OT</w:t>
      </w:r>
      <w:r w:rsidRPr="004012B0">
        <w:rPr>
          <w:rFonts w:ascii="Arial" w:hAnsi="Arial" w:cs="Arial"/>
          <w:color w:val="000000" w:themeColor="text1"/>
          <w:sz w:val="20"/>
          <w:szCs w:val="20"/>
        </w:rPr>
        <w:t xml:space="preserve">, Naumova M, Pavlek M, Prieto CE, Ribera C, Rozwałka R, Růžička V, Vargovitsh RS, Zaenker S, Isaia M (2019) Local- versus broad-scale environmental drivers of continentalβ-diversity patterns in subterranean spider communities across Europe. </w:t>
      </w:r>
      <w:r w:rsidRPr="0039140D">
        <w:rPr>
          <w:rFonts w:ascii="Arial" w:hAnsi="Arial" w:cs="Arial"/>
          <w:i/>
          <w:iCs/>
          <w:color w:val="000000" w:themeColor="text1"/>
          <w:sz w:val="20"/>
          <w:szCs w:val="20"/>
        </w:rPr>
        <w:t>Proceedings of the Royal Society B: Biological Sciences</w:t>
      </w:r>
      <w:r w:rsidRPr="004012B0">
        <w:rPr>
          <w:rFonts w:ascii="Arial" w:hAnsi="Arial" w:cs="Arial"/>
          <w:color w:val="000000" w:themeColor="text1"/>
          <w:sz w:val="20"/>
          <w:szCs w:val="20"/>
        </w:rPr>
        <w:t xml:space="preserve"> 286:</w:t>
      </w:r>
      <w:r w:rsidRPr="004012B0">
        <w:rPr>
          <w:rFonts w:ascii="Arial" w:hAnsi="Arial" w:cs="Arial"/>
          <w:color w:val="000000" w:themeColor="text1"/>
          <w:sz w:val="20"/>
          <w:szCs w:val="20"/>
          <w:shd w:val="clear" w:color="auto" w:fill="F8F8F8"/>
        </w:rPr>
        <w:t xml:space="preserve"> </w:t>
      </w:r>
      <w:r w:rsidRPr="004012B0">
        <w:rPr>
          <w:rFonts w:ascii="Arial" w:hAnsi="Arial" w:cs="Arial"/>
          <w:color w:val="000000" w:themeColor="text1"/>
          <w:sz w:val="20"/>
          <w:szCs w:val="20"/>
        </w:rPr>
        <w:t>20191579.</w:t>
      </w:r>
    </w:p>
    <w:p w14:paraId="01E71867" w14:textId="4F0331C2" w:rsidR="00BA200A" w:rsidRPr="007C6687" w:rsidRDefault="00BA200A" w:rsidP="00BA200A">
      <w:pPr>
        <w:ind w:left="720" w:right="90" w:hanging="360"/>
        <w:rPr>
          <w:rFonts w:ascii="Arial" w:hAnsi="Arial"/>
          <w:color w:val="000000" w:themeColor="text1"/>
          <w:sz w:val="20"/>
          <w:szCs w:val="20"/>
        </w:rPr>
      </w:pPr>
      <w:r w:rsidRPr="004012B0">
        <w:rPr>
          <w:rFonts w:ascii="Arial" w:hAnsi="Arial" w:cs="Arial"/>
          <w:color w:val="000000" w:themeColor="text1"/>
          <w:sz w:val="20"/>
          <w:szCs w:val="20"/>
        </w:rPr>
        <w:t xml:space="preserve">Mammola S., Cardoso P., Culver D.C., Deharveng L., Ferreira R.L., Fišer C., Galassi D.M.P., Griebler C., Halse S., Humphreys W.F., Isaia M., Malard F., Martinez A., </w:t>
      </w:r>
      <w:r w:rsidRPr="004012B0">
        <w:rPr>
          <w:rFonts w:ascii="Arial" w:hAnsi="Arial" w:cs="Arial"/>
          <w:b/>
          <w:color w:val="000000" w:themeColor="text1"/>
          <w:sz w:val="20"/>
          <w:szCs w:val="20"/>
        </w:rPr>
        <w:t>Moldovan O.T.</w:t>
      </w:r>
      <w:r w:rsidRPr="004012B0">
        <w:rPr>
          <w:rFonts w:ascii="Arial" w:hAnsi="Arial" w:cs="Arial"/>
          <w:color w:val="000000" w:themeColor="text1"/>
          <w:sz w:val="20"/>
          <w:szCs w:val="20"/>
        </w:rPr>
        <w:t>, Niemiller M.L., Pavlek</w:t>
      </w:r>
      <w:r w:rsidRPr="007C6687">
        <w:rPr>
          <w:rFonts w:ascii="Arial" w:hAnsi="Arial"/>
          <w:color w:val="000000" w:themeColor="text1"/>
          <w:sz w:val="20"/>
          <w:szCs w:val="20"/>
        </w:rPr>
        <w:t xml:space="preserve"> M., Reboleira A.S.P.S., Souza-Silva M., Teeling E.C., Wynne J.J., Zagmajster M. 2019. Scientists' Warning on the Conservation of Subterranean Ecosystems, </w:t>
      </w:r>
      <w:r w:rsidRPr="007C6687">
        <w:rPr>
          <w:rFonts w:ascii="Arial" w:hAnsi="Arial"/>
          <w:i/>
          <w:color w:val="000000" w:themeColor="text1"/>
          <w:sz w:val="20"/>
          <w:szCs w:val="20"/>
        </w:rPr>
        <w:t>BioScience</w:t>
      </w:r>
      <w:r w:rsidRPr="007C6687">
        <w:rPr>
          <w:rFonts w:ascii="Arial" w:hAnsi="Arial"/>
          <w:color w:val="000000" w:themeColor="text1"/>
          <w:sz w:val="20"/>
          <w:szCs w:val="20"/>
        </w:rPr>
        <w:t>, 69: 641–650.</w:t>
      </w:r>
    </w:p>
    <w:p w14:paraId="199FD56D"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Mammola S., Cardoso P., Angyal D., Balázs G., Blick T., Brustel H., Carter J., Ćurčić S., Danflous S., Dányi L., Déjean S., Deltshev C., Elverici M., Fernández J., Gasparo F., Komnenov M., Komposch C., Kováč L., Kunt K.B., Mock A., </w:t>
      </w:r>
      <w:r w:rsidRPr="007C6687">
        <w:rPr>
          <w:rFonts w:ascii="Arial" w:hAnsi="Arial"/>
          <w:b/>
          <w:color w:val="000000" w:themeColor="text1"/>
          <w:sz w:val="20"/>
          <w:szCs w:val="20"/>
        </w:rPr>
        <w:t>Moldovan O.</w:t>
      </w:r>
      <w:r w:rsidRPr="007C6687">
        <w:rPr>
          <w:rFonts w:ascii="Arial" w:hAnsi="Arial"/>
          <w:color w:val="000000" w:themeColor="text1"/>
          <w:sz w:val="20"/>
          <w:szCs w:val="20"/>
        </w:rPr>
        <w:t xml:space="preserve">, Naumova M., Pavlek M., Prieto C.E., Ribera C., Rozwałka R., RůžičkaV., Vargovitsh R.S., Zaenker S., Isaia M. (2019) Continental data on cave-dwelling spider communities across Europe (Arachnida: Araneae). </w:t>
      </w:r>
      <w:r w:rsidRPr="007C6687">
        <w:rPr>
          <w:rFonts w:ascii="Arial" w:hAnsi="Arial"/>
          <w:i/>
          <w:color w:val="000000" w:themeColor="text1"/>
          <w:sz w:val="20"/>
          <w:szCs w:val="20"/>
        </w:rPr>
        <w:t xml:space="preserve">Biodiversity Data Journal </w:t>
      </w:r>
      <w:r w:rsidRPr="007C6687">
        <w:rPr>
          <w:rFonts w:ascii="Arial" w:hAnsi="Arial"/>
          <w:color w:val="000000" w:themeColor="text1"/>
          <w:sz w:val="20"/>
          <w:szCs w:val="20"/>
        </w:rPr>
        <w:t>7: e38492.</w:t>
      </w:r>
    </w:p>
    <w:p w14:paraId="23CB7E4F"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Brad T. (2019) Comment on </w:t>
      </w:r>
      <w:r w:rsidRPr="007C6687">
        <w:rPr>
          <w:rFonts w:ascii="Arial" w:hAnsi="Arial"/>
          <w:i/>
          <w:color w:val="000000" w:themeColor="text1"/>
          <w:sz w:val="20"/>
          <w:szCs w:val="20"/>
        </w:rPr>
        <w:t>“</w:t>
      </w:r>
      <w:r w:rsidRPr="007C6687">
        <w:rPr>
          <w:rFonts w:ascii="Arial" w:hAnsi="Arial"/>
          <w:color w:val="000000" w:themeColor="text1"/>
          <w:sz w:val="20"/>
          <w:szCs w:val="20"/>
        </w:rPr>
        <w:t>Assessing preservation priorities of caves and karst areas using the frequency of endemic cave-dwelling species</w:t>
      </w:r>
      <w:r w:rsidRPr="007C6687">
        <w:rPr>
          <w:rFonts w:ascii="Arial" w:hAnsi="Arial"/>
          <w:i/>
          <w:color w:val="000000" w:themeColor="text1"/>
          <w:sz w:val="20"/>
          <w:szCs w:val="20"/>
        </w:rPr>
        <w:t xml:space="preserve">” </w:t>
      </w:r>
      <w:r w:rsidRPr="0039140D">
        <w:rPr>
          <w:rFonts w:ascii="Arial" w:hAnsi="Arial"/>
          <w:iCs/>
          <w:color w:val="000000" w:themeColor="text1"/>
          <w:sz w:val="20"/>
          <w:szCs w:val="20"/>
        </w:rPr>
        <w:t>by Nitzu et al. (2018), Int. J. Speleol., 47 (1):43-52.</w:t>
      </w:r>
      <w:r w:rsidRPr="007C6687">
        <w:rPr>
          <w:rFonts w:ascii="Arial" w:hAnsi="Arial"/>
          <w:i/>
          <w:color w:val="000000" w:themeColor="text1"/>
          <w:sz w:val="20"/>
          <w:szCs w:val="20"/>
        </w:rPr>
        <w:t xml:space="preserve"> International Journal of Speleology, </w:t>
      </w:r>
      <w:r w:rsidRPr="007C6687">
        <w:rPr>
          <w:rFonts w:ascii="Arial" w:hAnsi="Arial"/>
          <w:color w:val="000000" w:themeColor="text1"/>
          <w:sz w:val="20"/>
          <w:szCs w:val="20"/>
        </w:rPr>
        <w:t>48: 107-109.</w:t>
      </w:r>
    </w:p>
    <w:p w14:paraId="50B960A9"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Constantin, S., Toulkeridis, T., </w:t>
      </w: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 xml:space="preserve">Villacis, M., Addison, A. (2018) Caves and karst of Ecuador –state-of-the-art and research perspectives, </w:t>
      </w:r>
      <w:r w:rsidRPr="007C6687">
        <w:rPr>
          <w:rFonts w:ascii="Arial" w:hAnsi="Arial"/>
          <w:i/>
          <w:color w:val="000000" w:themeColor="text1"/>
          <w:sz w:val="20"/>
          <w:szCs w:val="20"/>
        </w:rPr>
        <w:t>Physical Geography</w:t>
      </w:r>
      <w:r w:rsidRPr="007C6687">
        <w:rPr>
          <w:rFonts w:ascii="Arial" w:hAnsi="Arial"/>
          <w:color w:val="000000" w:themeColor="text1"/>
          <w:sz w:val="20"/>
          <w:szCs w:val="20"/>
        </w:rPr>
        <w:t>, 40:28-51.</w:t>
      </w:r>
    </w:p>
    <w:p w14:paraId="72BE0391" w14:textId="0AAB4B9D"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Bercea, S., Nastase-Bucur, R., Mirea, I.C., Mantoiu, D.S., Kenesz, M., Petculescu, A., Baricz, A., Andrei, A-S., Banciu, H.L., Papp, B., Constantin, S., </w:t>
      </w: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 xml:space="preserve">(2018) Novel approach to microbiological air monitoring in show caves. </w:t>
      </w:r>
      <w:r w:rsidRPr="007C6687">
        <w:rPr>
          <w:rFonts w:ascii="Arial" w:hAnsi="Arial"/>
          <w:i/>
          <w:color w:val="000000" w:themeColor="text1"/>
          <w:sz w:val="20"/>
          <w:szCs w:val="20"/>
        </w:rPr>
        <w:t>Aerobiologia</w:t>
      </w:r>
      <w:r w:rsidRPr="007C6687">
        <w:rPr>
          <w:rFonts w:ascii="Arial" w:hAnsi="Arial"/>
          <w:color w:val="000000" w:themeColor="text1"/>
          <w:sz w:val="20"/>
          <w:szCs w:val="20"/>
        </w:rPr>
        <w:t>, 34:445-468.</w:t>
      </w:r>
    </w:p>
    <w:p w14:paraId="7E9BB926"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Constantin, S., Cheval, S. (2018) Drip heterogeneity and the impact of decreased flow rates on the vadose zone fauna in Ciur</w:t>
      </w:r>
      <w:r w:rsidRPr="007C6687">
        <w:rPr>
          <w:rFonts w:ascii="Cambria Math" w:hAnsi="Cambria Math" w:cs="Cambria Math"/>
          <w:color w:val="000000" w:themeColor="text1"/>
          <w:sz w:val="20"/>
          <w:szCs w:val="20"/>
        </w:rPr>
        <w:t>‐</w:t>
      </w:r>
      <w:r w:rsidRPr="007C6687">
        <w:rPr>
          <w:rFonts w:ascii="Arial" w:hAnsi="Arial"/>
          <w:color w:val="000000" w:themeColor="text1"/>
          <w:sz w:val="20"/>
          <w:szCs w:val="20"/>
        </w:rPr>
        <w:t xml:space="preserve">Izbuc Cave, NW Romania. </w:t>
      </w:r>
      <w:r w:rsidRPr="007C6687">
        <w:rPr>
          <w:rFonts w:ascii="Arial" w:hAnsi="Arial"/>
          <w:i/>
          <w:color w:val="000000" w:themeColor="text1"/>
          <w:sz w:val="20"/>
          <w:szCs w:val="20"/>
        </w:rPr>
        <w:t>Ecohydrology</w:t>
      </w:r>
      <w:r w:rsidRPr="007C6687">
        <w:rPr>
          <w:rFonts w:ascii="Arial" w:hAnsi="Arial"/>
          <w:color w:val="000000" w:themeColor="text1"/>
          <w:sz w:val="20"/>
          <w:szCs w:val="20"/>
        </w:rPr>
        <w:t>, 11: e2028.</w:t>
      </w:r>
    </w:p>
    <w:p w14:paraId="371AE12A" w14:textId="68807E8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Epure L., Munteanu V., Constantin S., </w:t>
      </w: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 xml:space="preserve">(2017) Ecophysiological groups of bacteria from cave sediments as potential indicators of paleoclimate. </w:t>
      </w:r>
      <w:r w:rsidRPr="007C6687">
        <w:rPr>
          <w:rFonts w:ascii="Arial" w:hAnsi="Arial"/>
          <w:i/>
          <w:color w:val="000000" w:themeColor="text1"/>
          <w:sz w:val="20"/>
          <w:szCs w:val="20"/>
        </w:rPr>
        <w:t>Quaternary Internationa</w:t>
      </w:r>
      <w:r w:rsidRPr="007C6687">
        <w:rPr>
          <w:rFonts w:ascii="Arial" w:hAnsi="Arial"/>
          <w:color w:val="000000" w:themeColor="text1"/>
          <w:sz w:val="20"/>
          <w:szCs w:val="20"/>
        </w:rPr>
        <w:t>l 432:20- 32.</w:t>
      </w:r>
    </w:p>
    <w:p w14:paraId="1D3CD390"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Fu Q., Posth C., Hajdinjak M., Petr M., Mallick S., Fernandes D., Furtwangler A., Haak W., Meyer M., Mittnik A., Nickel B., Peltzer A., Rohland N., Slon V., Talamo S., Lazaridis I., Lipson M., Mathieson I., Schiffels S., Skoglund P., Derevianko A.P., Drozdov N., Slavinsky V., Tsybankov A., Grifoni Cremonesi R., Mallegni F., Gely B., Vacca E., Gonzalez Morales M.R., Straus L.G., Neugebauer-Maresch C., Teschler-Nicola M., Constantin S., </w:t>
      </w: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w:t>
      </w:r>
      <w:r w:rsidRPr="007C6687">
        <w:rPr>
          <w:rFonts w:ascii="Arial" w:hAnsi="Arial"/>
          <w:i/>
          <w:color w:val="000000" w:themeColor="text1"/>
          <w:sz w:val="20"/>
          <w:szCs w:val="20"/>
        </w:rPr>
        <w:t xml:space="preserve">et al. </w:t>
      </w:r>
      <w:r w:rsidRPr="007C6687">
        <w:rPr>
          <w:rFonts w:ascii="Arial" w:hAnsi="Arial"/>
          <w:color w:val="000000" w:themeColor="text1"/>
          <w:sz w:val="20"/>
          <w:szCs w:val="20"/>
        </w:rPr>
        <w:t xml:space="preserve">(2016) The genetic history of Ice Age Europe. </w:t>
      </w:r>
      <w:r w:rsidRPr="007C6687">
        <w:rPr>
          <w:rFonts w:ascii="Arial" w:hAnsi="Arial"/>
          <w:i/>
          <w:color w:val="000000" w:themeColor="text1"/>
          <w:sz w:val="20"/>
          <w:szCs w:val="20"/>
        </w:rPr>
        <w:t>Nature</w:t>
      </w:r>
      <w:r w:rsidRPr="007C6687">
        <w:rPr>
          <w:rFonts w:ascii="Arial" w:hAnsi="Arial"/>
          <w:color w:val="000000" w:themeColor="text1"/>
          <w:sz w:val="20"/>
          <w:szCs w:val="20"/>
        </w:rPr>
        <w:t>, 534: 200-205.</w:t>
      </w:r>
    </w:p>
    <w:p w14:paraId="4FCFB165"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Constantin S., Panaiotu C., Roban R.D., Frenzel P., Miko L. (2016) Fossil invertebrates records in cave sediments and paleoenvironmental assessments: a study of four cave sites from Romanian Carpathians. </w:t>
      </w:r>
      <w:r w:rsidRPr="007C6687">
        <w:rPr>
          <w:rFonts w:ascii="Arial" w:hAnsi="Arial"/>
          <w:i/>
          <w:color w:val="000000" w:themeColor="text1"/>
          <w:sz w:val="20"/>
          <w:szCs w:val="20"/>
        </w:rPr>
        <w:t xml:space="preserve">Biogeosciences </w:t>
      </w:r>
      <w:r w:rsidRPr="007C6687">
        <w:rPr>
          <w:rFonts w:ascii="Arial" w:hAnsi="Arial"/>
          <w:color w:val="000000" w:themeColor="text1"/>
          <w:sz w:val="20"/>
          <w:szCs w:val="20"/>
        </w:rPr>
        <w:t>13: 483-497.</w:t>
      </w:r>
    </w:p>
    <w:p w14:paraId="6DD553A5"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lastRenderedPageBreak/>
        <w:t xml:space="preserve">Pacioglu O., </w:t>
      </w: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 xml:space="preserve">(2016) Response of invertebrates from the hyporheic zone of chalk rivers to eutrophication and land use. </w:t>
      </w:r>
      <w:r w:rsidRPr="007C6687">
        <w:rPr>
          <w:rFonts w:ascii="Arial" w:hAnsi="Arial"/>
          <w:i/>
          <w:color w:val="000000" w:themeColor="text1"/>
          <w:sz w:val="20"/>
          <w:szCs w:val="20"/>
        </w:rPr>
        <w:t xml:space="preserve">Environmental Science and Pollution Research, </w:t>
      </w:r>
      <w:r w:rsidRPr="007C6687">
        <w:rPr>
          <w:rFonts w:ascii="Arial" w:hAnsi="Arial"/>
          <w:color w:val="000000" w:themeColor="text1"/>
          <w:sz w:val="20"/>
          <w:szCs w:val="20"/>
        </w:rPr>
        <w:t>23: 4729-4740.</w:t>
      </w:r>
    </w:p>
    <w:p w14:paraId="2BF6C69F" w14:textId="77777777" w:rsidR="00BA200A" w:rsidRPr="007C6687" w:rsidRDefault="00000000" w:rsidP="00BA200A">
      <w:pPr>
        <w:ind w:left="720" w:right="90" w:hanging="360"/>
        <w:rPr>
          <w:rFonts w:ascii="Arial" w:hAnsi="Arial"/>
          <w:color w:val="000000" w:themeColor="text1"/>
          <w:sz w:val="20"/>
          <w:szCs w:val="20"/>
        </w:rPr>
      </w:pPr>
      <w:hyperlink r:id="rId7">
        <w:r w:rsidR="00BA200A" w:rsidRPr="007C6687">
          <w:rPr>
            <w:rFonts w:ascii="Arial" w:hAnsi="Arial"/>
            <w:color w:val="000000" w:themeColor="text1"/>
            <w:sz w:val="20"/>
            <w:szCs w:val="20"/>
          </w:rPr>
          <w:t xml:space="preserve">Fu, </w:t>
        </w:r>
      </w:hyperlink>
      <w:r w:rsidR="00BA200A" w:rsidRPr="007C6687">
        <w:rPr>
          <w:rFonts w:ascii="Arial" w:hAnsi="Arial"/>
          <w:color w:val="000000" w:themeColor="text1"/>
          <w:sz w:val="20"/>
          <w:szCs w:val="20"/>
        </w:rPr>
        <w:t xml:space="preserve">Q., </w:t>
      </w:r>
      <w:hyperlink r:id="rId8">
        <w:r w:rsidR="00BA200A" w:rsidRPr="007C6687">
          <w:rPr>
            <w:rFonts w:ascii="Arial" w:hAnsi="Arial"/>
            <w:color w:val="000000" w:themeColor="text1"/>
            <w:sz w:val="20"/>
            <w:szCs w:val="20"/>
          </w:rPr>
          <w:t xml:space="preserve">Hajdinjak, </w:t>
        </w:r>
      </w:hyperlink>
      <w:r w:rsidR="00BA200A" w:rsidRPr="007C6687">
        <w:rPr>
          <w:rFonts w:ascii="Arial" w:hAnsi="Arial"/>
          <w:color w:val="000000" w:themeColor="text1"/>
          <w:sz w:val="20"/>
          <w:szCs w:val="20"/>
        </w:rPr>
        <w:t xml:space="preserve">M., </w:t>
      </w:r>
      <w:r w:rsidR="00BA200A" w:rsidRPr="007C6687">
        <w:rPr>
          <w:rFonts w:ascii="Arial" w:hAnsi="Arial"/>
          <w:b/>
          <w:color w:val="000000" w:themeColor="text1"/>
          <w:sz w:val="20"/>
          <w:szCs w:val="20"/>
        </w:rPr>
        <w:t xml:space="preserve">Moldovan, O.T., </w:t>
      </w:r>
      <w:r w:rsidR="00BA200A" w:rsidRPr="007C6687">
        <w:rPr>
          <w:rFonts w:ascii="Arial" w:hAnsi="Arial"/>
          <w:color w:val="000000" w:themeColor="text1"/>
          <w:sz w:val="20"/>
          <w:szCs w:val="20"/>
        </w:rPr>
        <w:t xml:space="preserve">Constantin, </w:t>
      </w:r>
      <w:hyperlink r:id="rId9">
        <w:r w:rsidR="00BA200A" w:rsidRPr="007C6687">
          <w:rPr>
            <w:rFonts w:ascii="Arial" w:hAnsi="Arial"/>
            <w:color w:val="000000" w:themeColor="text1"/>
            <w:sz w:val="20"/>
            <w:szCs w:val="20"/>
          </w:rPr>
          <w:t xml:space="preserve">S., Mallick, </w:t>
        </w:r>
      </w:hyperlink>
      <w:hyperlink r:id="rId10">
        <w:r w:rsidR="00BA200A" w:rsidRPr="007C6687">
          <w:rPr>
            <w:rFonts w:ascii="Arial" w:hAnsi="Arial"/>
            <w:color w:val="000000" w:themeColor="text1"/>
            <w:sz w:val="20"/>
            <w:szCs w:val="20"/>
          </w:rPr>
          <w:t xml:space="preserve">S., Skoglund, </w:t>
        </w:r>
      </w:hyperlink>
      <w:hyperlink r:id="rId11">
        <w:r w:rsidR="00BA200A" w:rsidRPr="007C6687">
          <w:rPr>
            <w:rFonts w:ascii="Arial" w:hAnsi="Arial"/>
            <w:color w:val="000000" w:themeColor="text1"/>
            <w:sz w:val="20"/>
            <w:szCs w:val="20"/>
          </w:rPr>
          <w:t xml:space="preserve">P., Patterson, </w:t>
        </w:r>
      </w:hyperlink>
      <w:hyperlink r:id="rId12">
        <w:r w:rsidR="00BA200A" w:rsidRPr="007C6687">
          <w:rPr>
            <w:rFonts w:ascii="Arial" w:hAnsi="Arial"/>
            <w:color w:val="000000" w:themeColor="text1"/>
            <w:sz w:val="20"/>
            <w:szCs w:val="20"/>
          </w:rPr>
          <w:t>N.,</w:t>
        </w:r>
      </w:hyperlink>
      <w:r w:rsidR="00BA200A" w:rsidRPr="007C6687">
        <w:rPr>
          <w:rFonts w:ascii="Arial" w:hAnsi="Arial"/>
          <w:color w:val="000000" w:themeColor="text1"/>
          <w:sz w:val="20"/>
          <w:szCs w:val="20"/>
        </w:rPr>
        <w:t xml:space="preserve"> </w:t>
      </w:r>
      <w:hyperlink r:id="rId13">
        <w:r w:rsidR="00BA200A" w:rsidRPr="007C6687">
          <w:rPr>
            <w:rFonts w:ascii="Arial" w:hAnsi="Arial"/>
            <w:color w:val="000000" w:themeColor="text1"/>
            <w:sz w:val="20"/>
            <w:szCs w:val="20"/>
          </w:rPr>
          <w:t xml:space="preserve">Rohland, </w:t>
        </w:r>
      </w:hyperlink>
      <w:hyperlink r:id="rId14">
        <w:r w:rsidR="00BA200A" w:rsidRPr="007C6687">
          <w:rPr>
            <w:rFonts w:ascii="Arial" w:hAnsi="Arial"/>
            <w:color w:val="000000" w:themeColor="text1"/>
            <w:sz w:val="20"/>
            <w:szCs w:val="20"/>
          </w:rPr>
          <w:t xml:space="preserve">N., </w:t>
        </w:r>
      </w:hyperlink>
      <w:hyperlink r:id="rId15">
        <w:r w:rsidR="00BA200A" w:rsidRPr="007C6687">
          <w:rPr>
            <w:rFonts w:ascii="Arial" w:hAnsi="Arial"/>
            <w:color w:val="000000" w:themeColor="text1"/>
            <w:sz w:val="20"/>
            <w:szCs w:val="20"/>
          </w:rPr>
          <w:t xml:space="preserve">Lazaridis, </w:t>
        </w:r>
      </w:hyperlink>
      <w:hyperlink r:id="rId16">
        <w:r w:rsidR="00BA200A" w:rsidRPr="007C6687">
          <w:rPr>
            <w:rFonts w:ascii="Arial" w:hAnsi="Arial"/>
            <w:color w:val="000000" w:themeColor="text1"/>
            <w:sz w:val="20"/>
            <w:szCs w:val="20"/>
          </w:rPr>
          <w:t xml:space="preserve">I., Nickel, </w:t>
        </w:r>
      </w:hyperlink>
      <w:hyperlink r:id="rId17">
        <w:r w:rsidR="00BA200A" w:rsidRPr="007C6687">
          <w:rPr>
            <w:rFonts w:ascii="Arial" w:hAnsi="Arial"/>
            <w:color w:val="000000" w:themeColor="text1"/>
            <w:sz w:val="20"/>
            <w:szCs w:val="20"/>
          </w:rPr>
          <w:t xml:space="preserve">B., Viola, </w:t>
        </w:r>
      </w:hyperlink>
      <w:hyperlink r:id="rId18">
        <w:r w:rsidR="00BA200A" w:rsidRPr="007C6687">
          <w:rPr>
            <w:rFonts w:ascii="Arial" w:hAnsi="Arial"/>
            <w:color w:val="000000" w:themeColor="text1"/>
            <w:sz w:val="20"/>
            <w:szCs w:val="20"/>
          </w:rPr>
          <w:t xml:space="preserve">B., Prüfer, </w:t>
        </w:r>
      </w:hyperlink>
      <w:hyperlink r:id="rId19">
        <w:r w:rsidR="00BA200A" w:rsidRPr="007C6687">
          <w:rPr>
            <w:rFonts w:ascii="Arial" w:hAnsi="Arial"/>
            <w:color w:val="000000" w:themeColor="text1"/>
            <w:sz w:val="20"/>
            <w:szCs w:val="20"/>
          </w:rPr>
          <w:t xml:space="preserve">K., Meyer, </w:t>
        </w:r>
      </w:hyperlink>
      <w:r w:rsidR="00BA200A" w:rsidRPr="007C6687">
        <w:rPr>
          <w:rFonts w:ascii="Arial" w:hAnsi="Arial"/>
          <w:color w:val="000000" w:themeColor="text1"/>
          <w:sz w:val="20"/>
          <w:szCs w:val="20"/>
        </w:rPr>
        <w:t xml:space="preserve">M., </w:t>
      </w:r>
      <w:hyperlink r:id="rId20">
        <w:r w:rsidR="00BA200A" w:rsidRPr="007C6687">
          <w:rPr>
            <w:rFonts w:ascii="Arial" w:hAnsi="Arial"/>
            <w:color w:val="000000" w:themeColor="text1"/>
            <w:sz w:val="20"/>
            <w:szCs w:val="20"/>
          </w:rPr>
          <w:t xml:space="preserve">Kelso, </w:t>
        </w:r>
      </w:hyperlink>
      <w:r w:rsidR="00BA200A" w:rsidRPr="007C6687">
        <w:rPr>
          <w:rFonts w:ascii="Arial" w:hAnsi="Arial"/>
          <w:color w:val="000000" w:themeColor="text1"/>
          <w:sz w:val="20"/>
          <w:szCs w:val="20"/>
        </w:rPr>
        <w:t xml:space="preserve">J., </w:t>
      </w:r>
      <w:hyperlink r:id="rId21">
        <w:r w:rsidR="00BA200A" w:rsidRPr="007C6687">
          <w:rPr>
            <w:rFonts w:ascii="Arial" w:hAnsi="Arial"/>
            <w:color w:val="000000" w:themeColor="text1"/>
            <w:sz w:val="20"/>
            <w:szCs w:val="20"/>
          </w:rPr>
          <w:t xml:space="preserve">Reich, </w:t>
        </w:r>
      </w:hyperlink>
      <w:hyperlink r:id="rId22">
        <w:r w:rsidR="00BA200A" w:rsidRPr="007C6687">
          <w:rPr>
            <w:rFonts w:ascii="Arial" w:hAnsi="Arial"/>
            <w:color w:val="000000" w:themeColor="text1"/>
            <w:sz w:val="20"/>
            <w:szCs w:val="20"/>
          </w:rPr>
          <w:t>D.,</w:t>
        </w:r>
      </w:hyperlink>
      <w:r w:rsidR="00BA200A" w:rsidRPr="007C6687">
        <w:rPr>
          <w:rFonts w:ascii="Arial" w:hAnsi="Arial"/>
          <w:color w:val="000000" w:themeColor="text1"/>
          <w:sz w:val="20"/>
          <w:szCs w:val="20"/>
        </w:rPr>
        <w:t xml:space="preserve"> </w:t>
      </w:r>
      <w:hyperlink r:id="rId23">
        <w:r w:rsidR="00BA200A" w:rsidRPr="007C6687">
          <w:rPr>
            <w:rFonts w:ascii="Arial" w:hAnsi="Arial"/>
            <w:color w:val="000000" w:themeColor="text1"/>
            <w:sz w:val="20"/>
            <w:szCs w:val="20"/>
          </w:rPr>
          <w:t>Pääbo,</w:t>
        </w:r>
      </w:hyperlink>
      <w:r w:rsidR="00BA200A" w:rsidRPr="007C6687">
        <w:rPr>
          <w:rFonts w:ascii="Arial" w:hAnsi="Arial"/>
          <w:color w:val="000000" w:themeColor="text1"/>
          <w:sz w:val="20"/>
          <w:szCs w:val="20"/>
        </w:rPr>
        <w:t xml:space="preserve"> S. (2015) </w:t>
      </w:r>
      <w:hyperlink r:id="rId24">
        <w:r w:rsidR="00BA200A" w:rsidRPr="007C6687">
          <w:rPr>
            <w:rFonts w:ascii="Arial" w:hAnsi="Arial"/>
            <w:color w:val="000000" w:themeColor="text1"/>
            <w:sz w:val="20"/>
            <w:szCs w:val="20"/>
          </w:rPr>
          <w:t xml:space="preserve">An early </w:t>
        </w:r>
      </w:hyperlink>
      <w:hyperlink r:id="rId25">
        <w:r w:rsidR="00BA200A" w:rsidRPr="007C6687">
          <w:rPr>
            <w:rFonts w:ascii="Arial" w:hAnsi="Arial"/>
            <w:color w:val="000000" w:themeColor="text1"/>
            <w:sz w:val="20"/>
            <w:szCs w:val="20"/>
          </w:rPr>
          <w:t>modern human from Romania with a recent Neanderthal</w:t>
        </w:r>
      </w:hyperlink>
      <w:r w:rsidR="00BA200A" w:rsidRPr="007C6687">
        <w:rPr>
          <w:rFonts w:ascii="Arial" w:hAnsi="Arial"/>
          <w:color w:val="000000" w:themeColor="text1"/>
          <w:sz w:val="20"/>
          <w:szCs w:val="20"/>
        </w:rPr>
        <w:t xml:space="preserve"> </w:t>
      </w:r>
      <w:hyperlink r:id="rId26">
        <w:r w:rsidR="00BA200A" w:rsidRPr="007C6687">
          <w:rPr>
            <w:rFonts w:ascii="Arial" w:hAnsi="Arial"/>
            <w:color w:val="000000" w:themeColor="text1"/>
            <w:sz w:val="20"/>
            <w:szCs w:val="20"/>
          </w:rPr>
          <w:t xml:space="preserve">ancestor. </w:t>
        </w:r>
      </w:hyperlink>
      <w:r w:rsidR="00BA200A" w:rsidRPr="007C6687">
        <w:rPr>
          <w:rFonts w:ascii="Arial" w:hAnsi="Arial"/>
          <w:i/>
          <w:color w:val="000000" w:themeColor="text1"/>
          <w:sz w:val="20"/>
          <w:szCs w:val="20"/>
        </w:rPr>
        <w:t>Nature</w:t>
      </w:r>
      <w:r w:rsidR="00BA200A" w:rsidRPr="007C6687">
        <w:rPr>
          <w:rFonts w:ascii="Arial" w:hAnsi="Arial"/>
          <w:color w:val="000000" w:themeColor="text1"/>
          <w:sz w:val="20"/>
          <w:szCs w:val="20"/>
        </w:rPr>
        <w:t>, 524: 216-219.</w:t>
      </w:r>
    </w:p>
    <w:p w14:paraId="352E87F8"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Levei E.A., Frentiu T., Ponta M., Senila M., </w:t>
      </w: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 xml:space="preserve">(2015) Assessment of pollutants input of acid mine drainage and domestic activities in Aries river water, Romania – A chemometric approach. </w:t>
      </w:r>
      <w:r w:rsidRPr="007C6687">
        <w:rPr>
          <w:rFonts w:ascii="Arial" w:hAnsi="Arial"/>
          <w:i/>
          <w:color w:val="000000" w:themeColor="text1"/>
          <w:sz w:val="20"/>
          <w:szCs w:val="20"/>
        </w:rPr>
        <w:t>Environmental Engineering and Management Journal</w:t>
      </w:r>
      <w:r w:rsidRPr="007C6687">
        <w:rPr>
          <w:rFonts w:ascii="Arial" w:hAnsi="Arial"/>
          <w:color w:val="000000" w:themeColor="text1"/>
          <w:sz w:val="20"/>
          <w:szCs w:val="20"/>
        </w:rPr>
        <w:t>, 11: 2567- 2576.</w:t>
      </w:r>
    </w:p>
    <w:p w14:paraId="55231680"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Meleg, I.N., Battes, K.P., Fiers, F., </w:t>
      </w: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 xml:space="preserve">(2015) </w:t>
      </w:r>
      <w:hyperlink r:id="rId27">
        <w:r w:rsidRPr="007C6687">
          <w:rPr>
            <w:rFonts w:ascii="Arial" w:hAnsi="Arial"/>
            <w:color w:val="000000" w:themeColor="text1"/>
            <w:sz w:val="20"/>
            <w:szCs w:val="20"/>
          </w:rPr>
          <w:t>Contrasting copepod community</w:t>
        </w:r>
      </w:hyperlink>
      <w:r w:rsidRPr="007C6687">
        <w:rPr>
          <w:rFonts w:ascii="Arial" w:hAnsi="Arial"/>
          <w:color w:val="000000" w:themeColor="text1"/>
          <w:sz w:val="20"/>
          <w:szCs w:val="20"/>
        </w:rPr>
        <w:t xml:space="preserve"> </w:t>
      </w:r>
      <w:hyperlink r:id="rId28">
        <w:r w:rsidRPr="007C6687">
          <w:rPr>
            <w:rFonts w:ascii="Arial" w:hAnsi="Arial"/>
            <w:color w:val="000000" w:themeColor="text1"/>
            <w:sz w:val="20"/>
            <w:szCs w:val="20"/>
          </w:rPr>
          <w:t>dynamics related</w:t>
        </w:r>
      </w:hyperlink>
      <w:r w:rsidRPr="007C6687">
        <w:rPr>
          <w:rFonts w:ascii="Arial" w:hAnsi="Arial"/>
          <w:color w:val="000000" w:themeColor="text1"/>
          <w:sz w:val="20"/>
          <w:szCs w:val="20"/>
        </w:rPr>
        <w:t xml:space="preserve"> to sampling strategies in the unsaturated zone of a karst aquifer. </w:t>
      </w:r>
      <w:r w:rsidRPr="007C6687">
        <w:rPr>
          <w:rFonts w:ascii="Arial" w:hAnsi="Arial"/>
          <w:i/>
          <w:color w:val="000000" w:themeColor="text1"/>
          <w:sz w:val="20"/>
          <w:szCs w:val="20"/>
        </w:rPr>
        <w:t xml:space="preserve">Aquatic Ecology, </w:t>
      </w:r>
      <w:r w:rsidRPr="007C6687">
        <w:rPr>
          <w:rFonts w:ascii="Arial" w:hAnsi="Arial"/>
          <w:color w:val="000000" w:themeColor="text1"/>
          <w:sz w:val="20"/>
          <w:szCs w:val="20"/>
        </w:rPr>
        <w:t>49: 549-560.</w:t>
      </w:r>
    </w:p>
    <w:p w14:paraId="3E230B6F" w14:textId="233AA984" w:rsidR="00BA200A" w:rsidRPr="007C6687" w:rsidRDefault="00BA200A" w:rsidP="00BA200A">
      <w:pPr>
        <w:ind w:left="720" w:right="90" w:hanging="360"/>
        <w:rPr>
          <w:rFonts w:ascii="Arial" w:hAnsi="Arial"/>
          <w:color w:val="000000" w:themeColor="text1"/>
          <w:sz w:val="20"/>
          <w:szCs w:val="20"/>
        </w:rPr>
      </w:pP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Levei E. (2015) Temporal variability of fauna and the importance of sampling frequency in the hyporheic zone. </w:t>
      </w:r>
      <w:r w:rsidRPr="007C6687">
        <w:rPr>
          <w:rFonts w:ascii="Arial" w:hAnsi="Arial"/>
          <w:i/>
          <w:color w:val="000000" w:themeColor="text1"/>
          <w:sz w:val="20"/>
          <w:szCs w:val="20"/>
        </w:rPr>
        <w:t>Hydrobiologia</w:t>
      </w:r>
      <w:r w:rsidRPr="007C6687">
        <w:rPr>
          <w:rFonts w:ascii="Arial" w:hAnsi="Arial"/>
          <w:color w:val="000000" w:themeColor="text1"/>
          <w:sz w:val="20"/>
          <w:szCs w:val="20"/>
        </w:rPr>
        <w:t>, 755:27-38.</w:t>
      </w:r>
    </w:p>
    <w:p w14:paraId="617A807B"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Epure, L., Meleg, I.N., Munteanu, C.M., Roban, R.D., </w:t>
      </w: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 xml:space="preserve">(2014) Bacterial and fungal diversity of Quaternary cave sediment deposits. </w:t>
      </w:r>
      <w:r w:rsidRPr="007C6687">
        <w:rPr>
          <w:rFonts w:ascii="Arial" w:hAnsi="Arial"/>
          <w:i/>
          <w:color w:val="000000" w:themeColor="text1"/>
          <w:sz w:val="20"/>
          <w:szCs w:val="20"/>
        </w:rPr>
        <w:t>Geomicrobiology Journal</w:t>
      </w:r>
      <w:r w:rsidRPr="007C6687">
        <w:rPr>
          <w:rFonts w:ascii="Arial" w:hAnsi="Arial"/>
          <w:color w:val="000000" w:themeColor="text1"/>
          <w:sz w:val="20"/>
          <w:szCs w:val="20"/>
        </w:rPr>
        <w:t>, 31: 116-127.</w:t>
      </w:r>
    </w:p>
    <w:p w14:paraId="339FE2C0"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Webb, D., Robu, M., </w:t>
      </w: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Constantin, S., Tomus, B., Neag, I. (2014) Ancient human footprints in Ciur-Izbuc Cave, Romania. </w:t>
      </w:r>
      <w:r w:rsidRPr="007C6687">
        <w:rPr>
          <w:rFonts w:ascii="Arial" w:hAnsi="Arial"/>
          <w:i/>
          <w:color w:val="000000" w:themeColor="text1"/>
          <w:sz w:val="20"/>
          <w:szCs w:val="20"/>
        </w:rPr>
        <w:t xml:space="preserve">American Journal of Physical Anthropology </w:t>
      </w:r>
      <w:r w:rsidRPr="007C6687">
        <w:rPr>
          <w:rFonts w:ascii="Arial" w:hAnsi="Arial"/>
          <w:color w:val="000000" w:themeColor="text1"/>
          <w:sz w:val="20"/>
          <w:szCs w:val="20"/>
        </w:rPr>
        <w:t>155: 128- 135.</w:t>
      </w:r>
    </w:p>
    <w:p w14:paraId="17CAA117"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Meleg, I.N., Naparus, M., Fiers, F., Meleg, I.H., Vlaicu, M., </w:t>
      </w: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 xml:space="preserve">(2014) The relationships between land cover, climate and cave copepod spatial distribution and suitability along the Carpathians. </w:t>
      </w:r>
      <w:r w:rsidRPr="007C6687">
        <w:rPr>
          <w:rFonts w:ascii="Arial" w:hAnsi="Arial"/>
          <w:i/>
          <w:color w:val="000000" w:themeColor="text1"/>
          <w:sz w:val="20"/>
          <w:szCs w:val="20"/>
        </w:rPr>
        <w:t>Environmental Conservation</w:t>
      </w:r>
      <w:r w:rsidRPr="007C6687">
        <w:rPr>
          <w:rFonts w:ascii="Arial" w:hAnsi="Arial"/>
          <w:color w:val="000000" w:themeColor="text1"/>
          <w:sz w:val="20"/>
          <w:szCs w:val="20"/>
        </w:rPr>
        <w:t>, 41: 206-216.</w:t>
      </w:r>
    </w:p>
    <w:p w14:paraId="5392B1D1"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Miko, L., Mourek, J., Meleg, I.N., </w:t>
      </w: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 xml:space="preserve">(2013) Oribatid mite fossils from pre- Quaternary sediments in Slovenian caves II. </w:t>
      </w:r>
      <w:r w:rsidRPr="007C6687">
        <w:rPr>
          <w:rFonts w:ascii="Arial" w:hAnsi="Arial"/>
          <w:i/>
          <w:color w:val="000000" w:themeColor="text1"/>
          <w:sz w:val="20"/>
          <w:szCs w:val="20"/>
        </w:rPr>
        <w:t xml:space="preserve">Amiracarus pliocennatus </w:t>
      </w:r>
      <w:r w:rsidRPr="007C6687">
        <w:rPr>
          <w:rFonts w:ascii="Arial" w:hAnsi="Arial"/>
          <w:color w:val="000000" w:themeColor="text1"/>
          <w:sz w:val="20"/>
          <w:szCs w:val="20"/>
        </w:rPr>
        <w:t xml:space="preserve">n.gen., n.sp. (Microzetidae) from Pliocene, with comments on the other species of the genus. </w:t>
      </w:r>
      <w:r w:rsidRPr="007C6687">
        <w:rPr>
          <w:rFonts w:ascii="Arial" w:hAnsi="Arial"/>
          <w:i/>
          <w:color w:val="000000" w:themeColor="text1"/>
          <w:sz w:val="20"/>
          <w:szCs w:val="20"/>
        </w:rPr>
        <w:t xml:space="preserve">Zootaxa </w:t>
      </w:r>
      <w:r w:rsidRPr="007C6687">
        <w:rPr>
          <w:rFonts w:ascii="Arial" w:hAnsi="Arial"/>
          <w:color w:val="000000" w:themeColor="text1"/>
          <w:sz w:val="20"/>
          <w:szCs w:val="20"/>
        </w:rPr>
        <w:t>3670: 557–578.</w:t>
      </w:r>
    </w:p>
    <w:p w14:paraId="3DBC7D30"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Meleg, I.N., Zakšek, V., Fišer, C., Kelemen, B.S. &amp; </w:t>
      </w: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 xml:space="preserve">(2013) Can environment predict cryptic diversity? The case of </w:t>
      </w:r>
      <w:r w:rsidRPr="007C6687">
        <w:rPr>
          <w:rFonts w:ascii="Arial" w:hAnsi="Arial"/>
          <w:i/>
          <w:color w:val="000000" w:themeColor="text1"/>
          <w:sz w:val="20"/>
          <w:szCs w:val="20"/>
        </w:rPr>
        <w:t xml:space="preserve">Niphargus </w:t>
      </w:r>
      <w:r w:rsidRPr="007C6687">
        <w:rPr>
          <w:rFonts w:ascii="Arial" w:hAnsi="Arial"/>
          <w:color w:val="000000" w:themeColor="text1"/>
          <w:sz w:val="20"/>
          <w:szCs w:val="20"/>
        </w:rPr>
        <w:t xml:space="preserve">inhabiting Western Carpathian groundwater. </w:t>
      </w:r>
      <w:r w:rsidRPr="007C6687">
        <w:rPr>
          <w:rFonts w:ascii="Arial" w:hAnsi="Arial"/>
          <w:i/>
          <w:color w:val="000000" w:themeColor="text1"/>
          <w:sz w:val="20"/>
          <w:szCs w:val="20"/>
        </w:rPr>
        <w:t>PLOS ONE</w:t>
      </w:r>
      <w:r w:rsidRPr="007C6687">
        <w:rPr>
          <w:rFonts w:ascii="Arial" w:hAnsi="Arial"/>
          <w:color w:val="000000" w:themeColor="text1"/>
          <w:sz w:val="20"/>
          <w:szCs w:val="20"/>
        </w:rPr>
        <w:t>, DOI: 10.1371/journal.pone.0076760.</w:t>
      </w:r>
    </w:p>
    <w:p w14:paraId="031B6140" w14:textId="7B751D6C" w:rsidR="00BA200A" w:rsidRPr="007C6687" w:rsidRDefault="00BA200A" w:rsidP="00BA200A">
      <w:pPr>
        <w:ind w:left="720" w:right="90" w:hanging="360"/>
        <w:rPr>
          <w:rFonts w:ascii="Arial" w:hAnsi="Arial"/>
          <w:color w:val="000000" w:themeColor="text1"/>
          <w:sz w:val="20"/>
          <w:szCs w:val="20"/>
        </w:rPr>
      </w:pP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Meleg IN, Levei E, Terente M. (2013) A simple method for assessing biotic indicators and predicting biodiversity in the hyporheic zone of a river polluted with metals. </w:t>
      </w:r>
      <w:r w:rsidRPr="007C6687">
        <w:rPr>
          <w:rFonts w:ascii="Arial" w:hAnsi="Arial"/>
          <w:i/>
          <w:color w:val="000000" w:themeColor="text1"/>
          <w:sz w:val="20"/>
          <w:szCs w:val="20"/>
        </w:rPr>
        <w:t>Ecological Indicators</w:t>
      </w:r>
      <w:r w:rsidRPr="007C6687">
        <w:rPr>
          <w:rFonts w:ascii="Arial" w:hAnsi="Arial"/>
          <w:color w:val="000000" w:themeColor="text1"/>
          <w:sz w:val="20"/>
          <w:szCs w:val="20"/>
        </w:rPr>
        <w:t>, 24:412-420.</w:t>
      </w:r>
    </w:p>
    <w:p w14:paraId="4C6E7A50"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Fiers F., </w:t>
      </w: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 xml:space="preserve">(2012) The North American continental copepods in Chappuis’ legacy and the redescription of three species of the genus </w:t>
      </w:r>
      <w:r w:rsidRPr="007C6687">
        <w:rPr>
          <w:rFonts w:ascii="Arial" w:hAnsi="Arial"/>
          <w:i/>
          <w:color w:val="000000" w:themeColor="text1"/>
          <w:sz w:val="20"/>
          <w:szCs w:val="20"/>
        </w:rPr>
        <w:t xml:space="preserve">Moraria </w:t>
      </w:r>
      <w:r w:rsidRPr="007C6687">
        <w:rPr>
          <w:rFonts w:ascii="Arial" w:hAnsi="Arial"/>
          <w:color w:val="000000" w:themeColor="text1"/>
          <w:sz w:val="20"/>
          <w:szCs w:val="20"/>
        </w:rPr>
        <w:t xml:space="preserve">T. &amp; A. Scott 1893 (Crustacea: Copepoda: Harpacticoida). </w:t>
      </w:r>
      <w:r w:rsidRPr="007C6687">
        <w:rPr>
          <w:rFonts w:ascii="Arial" w:hAnsi="Arial"/>
          <w:i/>
          <w:color w:val="000000" w:themeColor="text1"/>
          <w:sz w:val="20"/>
          <w:szCs w:val="20"/>
        </w:rPr>
        <w:t>Zoological Studies</w:t>
      </w:r>
      <w:r w:rsidRPr="007C6687">
        <w:rPr>
          <w:rFonts w:ascii="Arial" w:hAnsi="Arial"/>
          <w:color w:val="000000" w:themeColor="text1"/>
          <w:sz w:val="20"/>
          <w:szCs w:val="20"/>
        </w:rPr>
        <w:t>, 51: 1549-1573.</w:t>
      </w:r>
    </w:p>
    <w:p w14:paraId="45573365" w14:textId="56F6BA4F" w:rsidR="00BA200A" w:rsidRPr="007C6687" w:rsidRDefault="00BA200A" w:rsidP="00BA200A">
      <w:pPr>
        <w:ind w:left="720" w:right="90" w:hanging="360"/>
        <w:rPr>
          <w:rFonts w:ascii="Arial" w:hAnsi="Arial"/>
          <w:color w:val="000000" w:themeColor="text1"/>
          <w:sz w:val="20"/>
          <w:szCs w:val="20"/>
        </w:rPr>
      </w:pP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Meleg I.N., Persoiu A. (2012) Habitat fragmentation and its effects on groundwater populations. </w:t>
      </w:r>
      <w:r w:rsidRPr="007C6687">
        <w:rPr>
          <w:rFonts w:ascii="Arial" w:hAnsi="Arial"/>
          <w:i/>
          <w:color w:val="000000" w:themeColor="text1"/>
          <w:sz w:val="20"/>
          <w:szCs w:val="20"/>
        </w:rPr>
        <w:t>Ecohydrology</w:t>
      </w:r>
      <w:r w:rsidRPr="007C6687">
        <w:rPr>
          <w:rFonts w:ascii="Arial" w:hAnsi="Arial"/>
          <w:color w:val="000000" w:themeColor="text1"/>
          <w:sz w:val="20"/>
          <w:szCs w:val="20"/>
        </w:rPr>
        <w:t>, 5: 445-452.</w:t>
      </w:r>
    </w:p>
    <w:p w14:paraId="3D5B7C7D" w14:textId="52564F20"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Meleg I.N., Fiers F., Robu M., </w:t>
      </w: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(201</w:t>
      </w:r>
      <w:r w:rsidR="00B45672">
        <w:rPr>
          <w:rFonts w:ascii="Arial" w:hAnsi="Arial"/>
          <w:color w:val="000000" w:themeColor="text1"/>
          <w:sz w:val="20"/>
          <w:szCs w:val="20"/>
        </w:rPr>
        <w:t>2</w:t>
      </w:r>
      <w:r w:rsidRPr="007C6687">
        <w:rPr>
          <w:rFonts w:ascii="Arial" w:hAnsi="Arial"/>
          <w:color w:val="000000" w:themeColor="text1"/>
          <w:sz w:val="20"/>
          <w:szCs w:val="20"/>
        </w:rPr>
        <w:t>) Distribution patterns of subsurface copepods and the</w:t>
      </w:r>
      <w:r w:rsidR="00994DE2">
        <w:rPr>
          <w:rFonts w:ascii="Arial" w:hAnsi="Arial"/>
          <w:color w:val="000000" w:themeColor="text1"/>
          <w:sz w:val="20"/>
          <w:szCs w:val="20"/>
        </w:rPr>
        <w:t xml:space="preserve"> </w:t>
      </w:r>
      <w:r w:rsidRPr="007C6687">
        <w:rPr>
          <w:rFonts w:ascii="Arial" w:hAnsi="Arial"/>
          <w:color w:val="000000" w:themeColor="text1"/>
          <w:sz w:val="20"/>
          <w:szCs w:val="20"/>
        </w:rPr>
        <w:t xml:space="preserve">impact of environmental parameters. </w:t>
      </w:r>
      <w:r w:rsidRPr="007C6687">
        <w:rPr>
          <w:rFonts w:ascii="Arial" w:hAnsi="Arial"/>
          <w:i/>
          <w:color w:val="000000" w:themeColor="text1"/>
          <w:sz w:val="20"/>
          <w:szCs w:val="20"/>
        </w:rPr>
        <w:t>Limnologica</w:t>
      </w:r>
      <w:r w:rsidRPr="007C6687">
        <w:rPr>
          <w:rFonts w:ascii="Arial" w:hAnsi="Arial"/>
          <w:color w:val="000000" w:themeColor="text1"/>
          <w:sz w:val="20"/>
          <w:szCs w:val="20"/>
        </w:rPr>
        <w:t>, 42: 156-164.</w:t>
      </w:r>
    </w:p>
    <w:p w14:paraId="79C3963B"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Mihevc A., Miko L., Constantin S., Meleg I.N., Petculescu A., Bosak P. (2011) Invertebrate fossils from cave sediments: a new proxy for pre-Quaternary paleoenvironments, </w:t>
      </w:r>
      <w:r w:rsidRPr="007C6687">
        <w:rPr>
          <w:rFonts w:ascii="Arial" w:hAnsi="Arial"/>
          <w:i/>
          <w:color w:val="000000" w:themeColor="text1"/>
          <w:sz w:val="20"/>
          <w:szCs w:val="20"/>
        </w:rPr>
        <w:t>Biogeosciences</w:t>
      </w:r>
      <w:r w:rsidRPr="007C6687">
        <w:rPr>
          <w:rFonts w:ascii="Arial" w:hAnsi="Arial"/>
          <w:color w:val="000000" w:themeColor="text1"/>
          <w:sz w:val="20"/>
          <w:szCs w:val="20"/>
        </w:rPr>
        <w:t>, 8, 1825-1837.</w:t>
      </w:r>
    </w:p>
    <w:p w14:paraId="5F6758EE"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Meleg I., </w:t>
      </w: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Iepure S., Fiers F. &amp; Brad T. (2011) Diversity patterns of fauna from dripping water in caves from northwestern Romania. </w:t>
      </w:r>
      <w:r w:rsidRPr="007C6687">
        <w:rPr>
          <w:rFonts w:ascii="Arial" w:hAnsi="Arial"/>
          <w:i/>
          <w:color w:val="000000" w:themeColor="text1"/>
          <w:sz w:val="20"/>
          <w:szCs w:val="20"/>
        </w:rPr>
        <w:t>International Journal of Limnology</w:t>
      </w:r>
      <w:r w:rsidRPr="007C6687">
        <w:rPr>
          <w:rFonts w:ascii="Arial" w:hAnsi="Arial"/>
          <w:color w:val="000000" w:themeColor="text1"/>
          <w:sz w:val="20"/>
          <w:szCs w:val="20"/>
        </w:rPr>
        <w:t>, 47: 185-197.</w:t>
      </w:r>
    </w:p>
    <w:p w14:paraId="1ACB9A46"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Levei E., Banciu M., Banciu H. L., Marin C., Pavelescu C., Brad T., Cimpean M., Meleg I., Iepure S., Povară I. (2011) Spatial distribution patterns of the hyporheic invertebrate communities in a polluted river in Romania. </w:t>
      </w:r>
      <w:r w:rsidRPr="007C6687">
        <w:rPr>
          <w:rFonts w:ascii="Arial" w:hAnsi="Arial"/>
          <w:i/>
          <w:color w:val="000000" w:themeColor="text1"/>
          <w:sz w:val="20"/>
          <w:szCs w:val="20"/>
        </w:rPr>
        <w:t>Hydrobiologia</w:t>
      </w:r>
      <w:r w:rsidRPr="007C6687">
        <w:rPr>
          <w:rFonts w:ascii="Arial" w:hAnsi="Arial"/>
          <w:color w:val="000000" w:themeColor="text1"/>
          <w:sz w:val="20"/>
          <w:szCs w:val="20"/>
        </w:rPr>
        <w:t>, 669: 63-82.</w:t>
      </w:r>
    </w:p>
    <w:p w14:paraId="0FEA33EB"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Levei, E., Senila, M., Miclean, M., Abraham, B., Roman, C., Stefanescu, L., </w:t>
      </w: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 xml:space="preserve">(2011) Influenceof Rosia Poieni and Rosia Montana mining areas on the water quality of Aries River. </w:t>
      </w:r>
      <w:r w:rsidRPr="007C6687">
        <w:rPr>
          <w:rFonts w:ascii="Arial" w:hAnsi="Arial"/>
          <w:i/>
          <w:color w:val="000000" w:themeColor="text1"/>
          <w:sz w:val="20"/>
          <w:szCs w:val="20"/>
        </w:rPr>
        <w:t xml:space="preserve">Environmental Engineering and Management Journal, </w:t>
      </w:r>
      <w:r w:rsidRPr="007C6687">
        <w:rPr>
          <w:rFonts w:ascii="Arial" w:hAnsi="Arial"/>
          <w:color w:val="000000" w:themeColor="text1"/>
          <w:sz w:val="20"/>
          <w:szCs w:val="20"/>
        </w:rPr>
        <w:t>101: 23-30.</w:t>
      </w:r>
    </w:p>
    <w:p w14:paraId="26D67299"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Marin C., Tudorache A., </w:t>
      </w: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Povara I., Rajka G. (2010) Assessing the contents of arsenic and of some heavy metals in surface flows and in the hyporheic zone of the Arieş stream catchment area, Romania. </w:t>
      </w:r>
      <w:r w:rsidRPr="007C6687">
        <w:rPr>
          <w:rFonts w:ascii="Arial" w:hAnsi="Arial"/>
          <w:i/>
          <w:color w:val="000000" w:themeColor="text1"/>
          <w:sz w:val="20"/>
          <w:szCs w:val="20"/>
        </w:rPr>
        <w:t>Carpathian Journal of Earth and Environmental Sciences</w:t>
      </w:r>
      <w:r w:rsidRPr="007C6687">
        <w:rPr>
          <w:rFonts w:ascii="Arial" w:hAnsi="Arial"/>
          <w:color w:val="000000" w:themeColor="text1"/>
          <w:sz w:val="20"/>
          <w:szCs w:val="20"/>
        </w:rPr>
        <w:t>, 5, 1: 13-24.</w:t>
      </w:r>
    </w:p>
    <w:p w14:paraId="0BF72237"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Pipan T., Iepure S., Mihevc A., Mulec J. (2007) Biodiversity and ecology of fauna in percolating water in selected Slovenian and Romanian caves. </w:t>
      </w:r>
      <w:r w:rsidRPr="007C6687">
        <w:rPr>
          <w:rFonts w:ascii="Arial" w:hAnsi="Arial"/>
          <w:i/>
          <w:color w:val="000000" w:themeColor="text1"/>
          <w:sz w:val="20"/>
          <w:szCs w:val="20"/>
        </w:rPr>
        <w:t>Acta Carsologica</w:t>
      </w:r>
      <w:r w:rsidRPr="007C6687">
        <w:rPr>
          <w:rFonts w:ascii="Arial" w:hAnsi="Arial"/>
          <w:color w:val="000000" w:themeColor="text1"/>
          <w:sz w:val="20"/>
          <w:szCs w:val="20"/>
        </w:rPr>
        <w:t>, 36 (3): 493-501.</w:t>
      </w:r>
    </w:p>
    <w:p w14:paraId="22E84829"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Rougier H., Milota S., Rodrigo R., Gherase M., Sarcină L., </w:t>
      </w:r>
      <w:r w:rsidRPr="007C6687">
        <w:rPr>
          <w:rFonts w:ascii="Arial" w:hAnsi="Arial"/>
          <w:b/>
          <w:color w:val="000000" w:themeColor="text1"/>
          <w:sz w:val="20"/>
          <w:szCs w:val="20"/>
        </w:rPr>
        <w:t>Moldovan O.</w:t>
      </w:r>
      <w:r w:rsidRPr="007C6687">
        <w:rPr>
          <w:rFonts w:ascii="Arial" w:hAnsi="Arial"/>
          <w:color w:val="000000" w:themeColor="text1"/>
          <w:sz w:val="20"/>
          <w:szCs w:val="20"/>
        </w:rPr>
        <w:t xml:space="preserve">, Zilhao J., Constantin S., Franciscus R.G., Zollikofer C. P. E., Ponce-de-Leon M. &amp; Trinkaus E. (2007) Cranial Morphology of the Earliest Modern European: Peştera cu Oase 2. </w:t>
      </w:r>
      <w:r w:rsidRPr="007C6687">
        <w:rPr>
          <w:rFonts w:ascii="Arial" w:hAnsi="Arial"/>
          <w:i/>
          <w:color w:val="000000" w:themeColor="text1"/>
          <w:sz w:val="20"/>
          <w:szCs w:val="20"/>
        </w:rPr>
        <w:t>Proc. Nat. Acad. Sci., U.S.A</w:t>
      </w:r>
      <w:r w:rsidRPr="007C6687">
        <w:rPr>
          <w:rFonts w:ascii="Arial" w:hAnsi="Arial"/>
          <w:color w:val="000000" w:themeColor="text1"/>
          <w:sz w:val="20"/>
          <w:szCs w:val="20"/>
        </w:rPr>
        <w:t>, 104: 1165-1170.</w:t>
      </w:r>
    </w:p>
    <w:p w14:paraId="44251EDE"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b/>
          <w:color w:val="000000" w:themeColor="text1"/>
          <w:sz w:val="20"/>
          <w:szCs w:val="20"/>
        </w:rPr>
        <w:t>Moldovan O. T.*</w:t>
      </w:r>
      <w:r w:rsidRPr="007C6687">
        <w:rPr>
          <w:rFonts w:ascii="Arial" w:hAnsi="Arial"/>
          <w:color w:val="000000" w:themeColor="text1"/>
          <w:sz w:val="20"/>
          <w:szCs w:val="20"/>
        </w:rPr>
        <w:t xml:space="preserve">, Racoviţă G., Dunaj G. (2007) Reconsidering the </w:t>
      </w:r>
      <w:r w:rsidRPr="007C6687">
        <w:rPr>
          <w:rFonts w:ascii="Arial" w:hAnsi="Arial"/>
          <w:i/>
          <w:color w:val="000000" w:themeColor="text1"/>
          <w:sz w:val="20"/>
          <w:szCs w:val="20"/>
        </w:rPr>
        <w:t xml:space="preserve">Pholeuon </w:t>
      </w:r>
      <w:r w:rsidRPr="007C6687">
        <w:rPr>
          <w:rFonts w:ascii="Arial" w:hAnsi="Arial"/>
          <w:color w:val="000000" w:themeColor="text1"/>
          <w:sz w:val="20"/>
          <w:szCs w:val="20"/>
        </w:rPr>
        <w:t xml:space="preserve">Hampe, 1856 (Coleoptera: Leiodidae: Cholevinae) with the description of a new sub-genus. </w:t>
      </w:r>
      <w:r w:rsidRPr="007C6687">
        <w:rPr>
          <w:rFonts w:ascii="Arial" w:hAnsi="Arial"/>
          <w:i/>
          <w:color w:val="000000" w:themeColor="text1"/>
          <w:sz w:val="20"/>
          <w:szCs w:val="20"/>
        </w:rPr>
        <w:t>Zootaxa</w:t>
      </w:r>
      <w:r w:rsidRPr="007C6687">
        <w:rPr>
          <w:rFonts w:ascii="Arial" w:hAnsi="Arial"/>
          <w:color w:val="000000" w:themeColor="text1"/>
          <w:sz w:val="20"/>
          <w:szCs w:val="20"/>
        </w:rPr>
        <w:t>, 1449: 31-43.</w:t>
      </w:r>
    </w:p>
    <w:p w14:paraId="5F1DF98C"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b/>
          <w:color w:val="000000" w:themeColor="text1"/>
          <w:sz w:val="20"/>
          <w:szCs w:val="20"/>
        </w:rPr>
        <w:t>Moldovan O. T.*</w:t>
      </w:r>
      <w:r w:rsidRPr="007C6687">
        <w:rPr>
          <w:rFonts w:ascii="Arial" w:hAnsi="Arial"/>
          <w:color w:val="000000" w:themeColor="text1"/>
          <w:sz w:val="20"/>
          <w:szCs w:val="20"/>
        </w:rPr>
        <w:t xml:space="preserve">, Rajka G. (2007) Historical biogeography of subterranean beetles – between „Plato’s cave” and scientific evidence. </w:t>
      </w:r>
      <w:r w:rsidRPr="007C6687">
        <w:rPr>
          <w:rFonts w:ascii="Arial" w:hAnsi="Arial"/>
          <w:i/>
          <w:color w:val="000000" w:themeColor="text1"/>
          <w:sz w:val="20"/>
          <w:szCs w:val="20"/>
        </w:rPr>
        <w:t>Acta Carsologica</w:t>
      </w:r>
      <w:r w:rsidRPr="007C6687">
        <w:rPr>
          <w:rFonts w:ascii="Arial" w:hAnsi="Arial"/>
          <w:color w:val="000000" w:themeColor="text1"/>
          <w:sz w:val="20"/>
          <w:szCs w:val="20"/>
        </w:rPr>
        <w:t>, 36: 77-86.</w:t>
      </w:r>
    </w:p>
    <w:p w14:paraId="06F2581D" w14:textId="1F4064C4"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Quiles J., Petrea C., </w:t>
      </w:r>
      <w:r w:rsidRPr="007C6687">
        <w:rPr>
          <w:rFonts w:ascii="Arial" w:hAnsi="Arial"/>
          <w:b/>
          <w:color w:val="000000" w:themeColor="text1"/>
          <w:sz w:val="20"/>
          <w:szCs w:val="20"/>
        </w:rPr>
        <w:t>Moldovan O. T.</w:t>
      </w:r>
      <w:r w:rsidRPr="007C6687">
        <w:rPr>
          <w:rFonts w:ascii="Arial" w:hAnsi="Arial"/>
          <w:color w:val="000000" w:themeColor="text1"/>
          <w:sz w:val="20"/>
          <w:szCs w:val="20"/>
        </w:rPr>
        <w:t xml:space="preserve">, Trinkaus E., Zilhao J., Rodrigo R., Rougier H., Constantin S., Milota S., Gherase M., Sarcina L. (2006) Cave bears from P. cu Oase (Banat, Romania): taphonomy and paleobiology. </w:t>
      </w:r>
      <w:r w:rsidRPr="007C6687">
        <w:rPr>
          <w:rFonts w:ascii="Arial" w:hAnsi="Arial"/>
          <w:i/>
          <w:color w:val="000000" w:themeColor="text1"/>
          <w:sz w:val="20"/>
          <w:szCs w:val="20"/>
        </w:rPr>
        <w:t>C.R. Acad. Sc., Palevol, Paris</w:t>
      </w:r>
      <w:r w:rsidRPr="007C6687">
        <w:rPr>
          <w:rFonts w:ascii="Arial" w:hAnsi="Arial"/>
          <w:color w:val="000000" w:themeColor="text1"/>
          <w:sz w:val="20"/>
          <w:szCs w:val="20"/>
        </w:rPr>
        <w:t>, 5: 927-934.</w:t>
      </w:r>
    </w:p>
    <w:p w14:paraId="1A2B0D14"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lastRenderedPageBreak/>
        <w:t xml:space="preserve">Trinkaus E., </w:t>
      </w:r>
      <w:r w:rsidRPr="007C6687">
        <w:rPr>
          <w:rFonts w:ascii="Arial" w:hAnsi="Arial"/>
          <w:b/>
          <w:color w:val="000000" w:themeColor="text1"/>
          <w:sz w:val="20"/>
          <w:szCs w:val="20"/>
        </w:rPr>
        <w:t>Moldovan O.</w:t>
      </w:r>
      <w:r w:rsidRPr="007C6687">
        <w:rPr>
          <w:rFonts w:ascii="Arial" w:hAnsi="Arial"/>
          <w:color w:val="000000" w:themeColor="text1"/>
          <w:sz w:val="20"/>
          <w:szCs w:val="20"/>
        </w:rPr>
        <w:t xml:space="preserve">, Milota Ş., Bilgăr A., Sarcina L., Athreya S., Bailey S.E., Rodrigo R., Gherase M., Hilgham T., Bronk Ramsey C., &amp; van der Plicht J. (2003) An early modern human from Peştera cu Oase, Romania. </w:t>
      </w:r>
      <w:r w:rsidRPr="007C6687">
        <w:rPr>
          <w:rFonts w:ascii="Arial" w:hAnsi="Arial"/>
          <w:i/>
          <w:color w:val="000000" w:themeColor="text1"/>
          <w:sz w:val="20"/>
          <w:szCs w:val="20"/>
        </w:rPr>
        <w:t>Proc. Nat. Acad. Sci., U.S.A</w:t>
      </w:r>
      <w:r w:rsidRPr="007C6687">
        <w:rPr>
          <w:rFonts w:ascii="Arial" w:hAnsi="Arial"/>
          <w:color w:val="000000" w:themeColor="text1"/>
          <w:sz w:val="20"/>
          <w:szCs w:val="20"/>
        </w:rPr>
        <w:t>., 100 (20), pp. 11231–11236.</w:t>
      </w:r>
    </w:p>
    <w:p w14:paraId="00A1891E"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Trinkaus E., Milota Ş., Rodrigo R., Gherase M., </w:t>
      </w: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(2003) Early Modern Human Cranial remains from the Peştera cu Oase, Romania. </w:t>
      </w:r>
      <w:r w:rsidRPr="007C6687">
        <w:rPr>
          <w:rFonts w:ascii="Arial" w:hAnsi="Arial"/>
          <w:i/>
          <w:color w:val="000000" w:themeColor="text1"/>
          <w:sz w:val="20"/>
          <w:szCs w:val="20"/>
        </w:rPr>
        <w:t>Journal of Human Evolution</w:t>
      </w:r>
      <w:r w:rsidRPr="007C6687">
        <w:rPr>
          <w:rFonts w:ascii="Arial" w:hAnsi="Arial"/>
          <w:color w:val="000000" w:themeColor="text1"/>
          <w:sz w:val="20"/>
          <w:szCs w:val="20"/>
        </w:rPr>
        <w:t>, 45: 245-253.</w:t>
      </w:r>
    </w:p>
    <w:p w14:paraId="5015F700" w14:textId="77777777" w:rsidR="00BA200A" w:rsidRPr="007C6687" w:rsidRDefault="00BA200A" w:rsidP="00BA200A">
      <w:pPr>
        <w:ind w:left="720" w:right="90" w:hanging="360"/>
        <w:rPr>
          <w:rFonts w:ascii="Arial" w:hAnsi="Arial"/>
          <w:color w:val="000000" w:themeColor="text1"/>
          <w:sz w:val="20"/>
          <w:szCs w:val="20"/>
        </w:rPr>
      </w:pPr>
      <w:r w:rsidRPr="007C6687">
        <w:rPr>
          <w:rFonts w:ascii="Arial" w:hAnsi="Arial"/>
          <w:color w:val="000000" w:themeColor="text1"/>
          <w:sz w:val="20"/>
          <w:szCs w:val="20"/>
        </w:rPr>
        <w:t xml:space="preserve">Soran V., Biro J., </w:t>
      </w:r>
      <w:r w:rsidRPr="007C6687">
        <w:rPr>
          <w:rFonts w:ascii="Arial" w:hAnsi="Arial"/>
          <w:b/>
          <w:color w:val="000000" w:themeColor="text1"/>
          <w:sz w:val="20"/>
          <w:szCs w:val="20"/>
        </w:rPr>
        <w:t>Moldovan O.</w:t>
      </w:r>
      <w:r w:rsidRPr="007C6687">
        <w:rPr>
          <w:rFonts w:ascii="Arial" w:hAnsi="Arial"/>
          <w:color w:val="000000" w:themeColor="text1"/>
          <w:sz w:val="20"/>
          <w:szCs w:val="20"/>
        </w:rPr>
        <w:t xml:space="preserve">, Ardelean A. (2000) Conservation of biodiversity in Romania. </w:t>
      </w:r>
      <w:r w:rsidRPr="007C6687">
        <w:rPr>
          <w:rFonts w:ascii="Arial" w:hAnsi="Arial"/>
          <w:i/>
          <w:color w:val="000000" w:themeColor="text1"/>
          <w:sz w:val="20"/>
          <w:szCs w:val="20"/>
        </w:rPr>
        <w:t>Biodiversity and Conservation</w:t>
      </w:r>
      <w:r w:rsidRPr="007C6687">
        <w:rPr>
          <w:rFonts w:ascii="Arial" w:hAnsi="Arial"/>
          <w:color w:val="000000" w:themeColor="text1"/>
          <w:sz w:val="20"/>
          <w:szCs w:val="20"/>
        </w:rPr>
        <w:t>, 9: 1187-1198.</w:t>
      </w:r>
    </w:p>
    <w:p w14:paraId="75B19031" w14:textId="77777777" w:rsidR="00BA200A" w:rsidRPr="007C6687" w:rsidRDefault="00BA200A" w:rsidP="00BA200A">
      <w:pPr>
        <w:ind w:left="360" w:right="90"/>
        <w:rPr>
          <w:rFonts w:ascii="Arial" w:hAnsi="Arial"/>
          <w:color w:val="000000" w:themeColor="text1"/>
          <w:sz w:val="20"/>
          <w:szCs w:val="20"/>
        </w:rPr>
      </w:pPr>
    </w:p>
    <w:p w14:paraId="65384BBF" w14:textId="77777777" w:rsidR="00BA200A" w:rsidRPr="007C6687" w:rsidRDefault="00BA200A" w:rsidP="00BA200A">
      <w:pPr>
        <w:ind w:left="360" w:right="90"/>
        <w:rPr>
          <w:rFonts w:ascii="Arial" w:hAnsi="Arial"/>
          <w:color w:val="000000" w:themeColor="text1"/>
          <w:sz w:val="20"/>
          <w:szCs w:val="20"/>
          <w:u w:val="single"/>
        </w:rPr>
      </w:pPr>
      <w:r w:rsidRPr="007C6687">
        <w:rPr>
          <w:rFonts w:ascii="Arial" w:hAnsi="Arial"/>
          <w:color w:val="000000" w:themeColor="text1"/>
          <w:sz w:val="20"/>
          <w:szCs w:val="20"/>
          <w:u w:val="single"/>
        </w:rPr>
        <w:t>Papers indexed in other data basis:</w:t>
      </w:r>
    </w:p>
    <w:p w14:paraId="4B99C905" w14:textId="77777777" w:rsidR="00DE6168" w:rsidRDefault="00DE6168" w:rsidP="00DE6168">
      <w:pPr>
        <w:ind w:left="810" w:right="90" w:hanging="450"/>
        <w:rPr>
          <w:rFonts w:ascii="Arial" w:hAnsi="Arial"/>
          <w:color w:val="000000" w:themeColor="text1"/>
          <w:sz w:val="20"/>
          <w:szCs w:val="20"/>
        </w:rPr>
      </w:pPr>
      <w:r w:rsidRPr="00652825">
        <w:rPr>
          <w:rFonts w:ascii="Arial" w:hAnsi="Arial"/>
          <w:b/>
          <w:bCs/>
          <w:color w:val="000000" w:themeColor="text1"/>
          <w:sz w:val="20"/>
          <w:szCs w:val="20"/>
        </w:rPr>
        <w:t>Moldovan OT</w:t>
      </w:r>
      <w:r w:rsidRPr="00C20AE2">
        <w:rPr>
          <w:rFonts w:ascii="Arial" w:hAnsi="Arial"/>
          <w:color w:val="000000" w:themeColor="text1"/>
          <w:sz w:val="20"/>
          <w:szCs w:val="20"/>
        </w:rPr>
        <w:t xml:space="preserve">, Iepure S, Brad T, Kenesz M, Mirea IC, Năstase-Bucur R (2020) Database of Romanian cave invertebrates with a Red List of cave species and a list of hotspot/coldspot caves, v5, </w:t>
      </w:r>
      <w:r w:rsidRPr="0039140D">
        <w:rPr>
          <w:rFonts w:ascii="Arial" w:hAnsi="Arial"/>
          <w:i/>
          <w:iCs/>
          <w:color w:val="000000" w:themeColor="text1"/>
          <w:sz w:val="20"/>
          <w:szCs w:val="20"/>
        </w:rPr>
        <w:t>Dryad, Dataset</w:t>
      </w:r>
      <w:r w:rsidRPr="00C20AE2">
        <w:rPr>
          <w:rFonts w:ascii="Arial" w:hAnsi="Arial"/>
          <w:color w:val="000000" w:themeColor="text1"/>
          <w:sz w:val="20"/>
          <w:szCs w:val="20"/>
        </w:rPr>
        <w:t xml:space="preserve">, </w:t>
      </w:r>
      <w:r w:rsidRPr="0039140D">
        <w:rPr>
          <w:rFonts w:ascii="Arial" w:hAnsi="Arial"/>
          <w:sz w:val="20"/>
          <w:szCs w:val="20"/>
        </w:rPr>
        <w:t>https://doi.org/10.5061/dryad.9ghx3fff9</w:t>
      </w:r>
    </w:p>
    <w:p w14:paraId="75DBF77C" w14:textId="77777777" w:rsidR="00FE41A9" w:rsidRPr="00FE41A9" w:rsidRDefault="00FE41A9" w:rsidP="00FE41A9">
      <w:pPr>
        <w:ind w:left="720" w:hanging="360"/>
        <w:rPr>
          <w:rFonts w:ascii="Arial" w:hAnsi="Arial" w:cs="Arial"/>
          <w:color w:val="000000" w:themeColor="text1"/>
          <w:sz w:val="20"/>
          <w:szCs w:val="20"/>
        </w:rPr>
      </w:pPr>
      <w:r w:rsidRPr="00FE41A9">
        <w:rPr>
          <w:rFonts w:ascii="Arial" w:hAnsi="Arial" w:cs="Arial"/>
          <w:b/>
          <w:color w:val="000000" w:themeColor="text1"/>
          <w:sz w:val="20"/>
          <w:szCs w:val="20"/>
          <w:shd w:val="clear" w:color="auto" w:fill="FFFFFF"/>
        </w:rPr>
        <w:t>Moldovan OT</w:t>
      </w:r>
      <w:r w:rsidRPr="00FE41A9">
        <w:rPr>
          <w:rFonts w:ascii="Arial" w:hAnsi="Arial" w:cs="Arial"/>
          <w:color w:val="000000" w:themeColor="text1"/>
          <w:sz w:val="20"/>
          <w:szCs w:val="20"/>
          <w:shd w:val="clear" w:color="auto" w:fill="FFFFFF"/>
        </w:rPr>
        <w:t xml:space="preserve">, Øvrevik Skoglund R, Banciu HL, Dinu Cucoș A, Levei EA, Perșoiu A, Lauritzen S-E (2019) Monitoring and risk assessment for groundwater sources in rural communities of Romania (GROUNDWATERISK). </w:t>
      </w:r>
      <w:r w:rsidRPr="0039140D">
        <w:rPr>
          <w:rFonts w:ascii="Arial" w:hAnsi="Arial" w:cs="Arial"/>
          <w:i/>
          <w:iCs/>
          <w:color w:val="000000" w:themeColor="text1"/>
          <w:sz w:val="20"/>
          <w:szCs w:val="20"/>
          <w:shd w:val="clear" w:color="auto" w:fill="FFFFFF"/>
        </w:rPr>
        <w:t>Research Ideas and Outcomes</w:t>
      </w:r>
      <w:r w:rsidRPr="00FE41A9">
        <w:rPr>
          <w:rFonts w:ascii="Arial" w:hAnsi="Arial" w:cs="Arial"/>
          <w:color w:val="000000" w:themeColor="text1"/>
          <w:sz w:val="20"/>
          <w:szCs w:val="20"/>
          <w:shd w:val="clear" w:color="auto" w:fill="FFFFFF"/>
        </w:rPr>
        <w:t xml:space="preserve"> 5: e48898.</w:t>
      </w:r>
    </w:p>
    <w:p w14:paraId="237F8343" w14:textId="35DB5C7D" w:rsidR="00BA200A" w:rsidRPr="007C6687" w:rsidRDefault="00BA200A" w:rsidP="00BA200A">
      <w:pPr>
        <w:ind w:left="810" w:right="90" w:hanging="450"/>
        <w:rPr>
          <w:rFonts w:ascii="Arial" w:hAnsi="Arial"/>
          <w:color w:val="000000" w:themeColor="text1"/>
          <w:sz w:val="20"/>
          <w:szCs w:val="20"/>
        </w:rPr>
      </w:pPr>
      <w:r w:rsidRPr="007C6687">
        <w:rPr>
          <w:rFonts w:ascii="Arial" w:hAnsi="Arial"/>
          <w:color w:val="000000" w:themeColor="text1"/>
          <w:sz w:val="20"/>
          <w:szCs w:val="20"/>
        </w:rPr>
        <w:t xml:space="preserve">Fejér A., </w:t>
      </w: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 xml:space="preserve">(2013) Population size and dispersal patterns for a </w:t>
      </w:r>
      <w:r w:rsidRPr="007C6687">
        <w:rPr>
          <w:rFonts w:ascii="Arial" w:hAnsi="Arial"/>
          <w:i/>
          <w:color w:val="000000" w:themeColor="text1"/>
          <w:sz w:val="20"/>
          <w:szCs w:val="20"/>
        </w:rPr>
        <w:t xml:space="preserve">Drimeotus </w:t>
      </w:r>
      <w:r w:rsidRPr="007C6687">
        <w:rPr>
          <w:rFonts w:ascii="Arial" w:hAnsi="Arial"/>
          <w:color w:val="000000" w:themeColor="text1"/>
          <w:sz w:val="20"/>
          <w:szCs w:val="20"/>
        </w:rPr>
        <w:t xml:space="preserve">(Coleoptera, Leiodidae, Leptodirini) cave population. </w:t>
      </w:r>
      <w:r w:rsidRPr="007C6687">
        <w:rPr>
          <w:rFonts w:ascii="Arial" w:hAnsi="Arial"/>
          <w:i/>
          <w:color w:val="000000" w:themeColor="text1"/>
          <w:sz w:val="20"/>
          <w:szCs w:val="20"/>
        </w:rPr>
        <w:t>Subterranean Biology</w:t>
      </w:r>
      <w:r w:rsidRPr="007C6687">
        <w:rPr>
          <w:rFonts w:ascii="Arial" w:hAnsi="Arial"/>
          <w:color w:val="000000" w:themeColor="text1"/>
          <w:sz w:val="20"/>
          <w:szCs w:val="20"/>
        </w:rPr>
        <w:t>,11: 31- 44.</w:t>
      </w:r>
    </w:p>
    <w:p w14:paraId="6DDB7781"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color w:val="000000" w:themeColor="text1"/>
          <w:sz w:val="20"/>
          <w:szCs w:val="20"/>
        </w:rPr>
        <w:t xml:space="preserve">Miko L., Mourek J., Meleg I.N., </w:t>
      </w: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 xml:space="preserve">(2012) Oribatid mite fossils from Quaternary and pre-Quaternary sediments in Slovenian caves I. Two new genera and two new species of the family Oppiidae from the Early Pleistocene. </w:t>
      </w:r>
      <w:r w:rsidRPr="007C6687">
        <w:rPr>
          <w:rFonts w:ascii="Arial" w:hAnsi="Arial"/>
          <w:i/>
          <w:color w:val="000000" w:themeColor="text1"/>
          <w:sz w:val="20"/>
          <w:szCs w:val="20"/>
        </w:rPr>
        <w:t>Acta Musei Nationalis Pragae, Series B - Historia Naturalis</w:t>
      </w:r>
      <w:r w:rsidRPr="007C6687">
        <w:rPr>
          <w:rFonts w:ascii="Arial" w:hAnsi="Arial"/>
          <w:color w:val="000000" w:themeColor="text1"/>
          <w:sz w:val="20"/>
          <w:szCs w:val="20"/>
        </w:rPr>
        <w:t>, 68:23-34.</w:t>
      </w:r>
    </w:p>
    <w:p w14:paraId="17848BB9"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color w:val="000000" w:themeColor="text1"/>
          <w:sz w:val="20"/>
          <w:szCs w:val="20"/>
        </w:rPr>
        <w:t xml:space="preserve">Robu M., Petculescu A., Panaiotu C., Doppes D., Marius V., Draguşin V., Kenesz M., </w:t>
      </w: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Constantin, S. (2011) New insights on the cave bear population from the Urşilor cave, Romania. </w:t>
      </w:r>
      <w:r w:rsidRPr="007C6687">
        <w:rPr>
          <w:rFonts w:ascii="Arial" w:hAnsi="Arial"/>
          <w:i/>
          <w:color w:val="000000" w:themeColor="text1"/>
          <w:sz w:val="20"/>
          <w:szCs w:val="20"/>
        </w:rPr>
        <w:t>Quaternaire, Supplement</w:t>
      </w:r>
      <w:r w:rsidRPr="007C6687">
        <w:rPr>
          <w:rFonts w:ascii="Arial" w:hAnsi="Arial"/>
          <w:color w:val="000000" w:themeColor="text1"/>
          <w:sz w:val="20"/>
          <w:szCs w:val="20"/>
        </w:rPr>
        <w:t>, 4: 107-116.</w:t>
      </w:r>
    </w:p>
    <w:p w14:paraId="52F0F56C"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color w:val="000000" w:themeColor="text1"/>
          <w:sz w:val="20"/>
          <w:szCs w:val="20"/>
        </w:rPr>
        <w:t xml:space="preserve">Meleg I.N., </w:t>
      </w: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&amp; Fiers F. (2011) Assessing copepod (Crustacea: Copepoda) species richness at different spatial scales in northwestern Romanian caves. </w:t>
      </w:r>
      <w:r w:rsidRPr="007C6687">
        <w:rPr>
          <w:rFonts w:ascii="Arial" w:hAnsi="Arial"/>
          <w:i/>
          <w:color w:val="000000" w:themeColor="text1"/>
          <w:sz w:val="20"/>
          <w:szCs w:val="20"/>
        </w:rPr>
        <w:t>Subterranean Biology</w:t>
      </w:r>
      <w:r w:rsidRPr="007C6687">
        <w:rPr>
          <w:rFonts w:ascii="Arial" w:hAnsi="Arial"/>
          <w:color w:val="000000" w:themeColor="text1"/>
          <w:sz w:val="20"/>
          <w:szCs w:val="20"/>
        </w:rPr>
        <w:t>, 9: 103-112.</w:t>
      </w:r>
    </w:p>
    <w:p w14:paraId="01041970"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color w:val="000000" w:themeColor="text1"/>
          <w:sz w:val="20"/>
          <w:szCs w:val="20"/>
        </w:rPr>
        <w:t xml:space="preserve">Rusu M., Banciu H. L., Banciu M., Brad T., </w:t>
      </w:r>
      <w:r w:rsidRPr="007C6687">
        <w:rPr>
          <w:rFonts w:ascii="Arial" w:hAnsi="Arial"/>
          <w:b/>
          <w:color w:val="000000" w:themeColor="text1"/>
          <w:sz w:val="20"/>
          <w:szCs w:val="20"/>
        </w:rPr>
        <w:t xml:space="preserve">Moldovan O. T. </w:t>
      </w:r>
      <w:r w:rsidRPr="007C6687">
        <w:rPr>
          <w:rFonts w:ascii="Arial" w:hAnsi="Arial"/>
          <w:color w:val="000000" w:themeColor="text1"/>
          <w:sz w:val="20"/>
          <w:szCs w:val="20"/>
        </w:rPr>
        <w:t xml:space="preserve">(2010) Oxidative stress enzymes as biomarkers of heavy metal pollution in interstitial invertebrates. </w:t>
      </w:r>
      <w:r w:rsidRPr="007C6687">
        <w:rPr>
          <w:rFonts w:ascii="Arial" w:hAnsi="Arial"/>
          <w:i/>
          <w:color w:val="000000" w:themeColor="text1"/>
          <w:sz w:val="20"/>
          <w:szCs w:val="20"/>
        </w:rPr>
        <w:t>Studia Universitatis Babes- Bolyai</w:t>
      </w:r>
      <w:r w:rsidRPr="007C6687">
        <w:rPr>
          <w:rFonts w:ascii="Arial" w:hAnsi="Arial"/>
          <w:color w:val="000000" w:themeColor="text1"/>
          <w:sz w:val="20"/>
          <w:szCs w:val="20"/>
        </w:rPr>
        <w:t>, 2: 61-66.</w:t>
      </w:r>
    </w:p>
    <w:p w14:paraId="15509211" w14:textId="77777777" w:rsidR="00BA200A" w:rsidRPr="007C6687" w:rsidRDefault="00BA200A" w:rsidP="00994DE2">
      <w:pPr>
        <w:ind w:left="806" w:right="86" w:hanging="446"/>
        <w:rPr>
          <w:rFonts w:ascii="Arial" w:hAnsi="Arial" w:cs="Arial"/>
          <w:color w:val="000000" w:themeColor="text1"/>
          <w:sz w:val="20"/>
          <w:szCs w:val="20"/>
        </w:rPr>
      </w:pPr>
      <w:r w:rsidRPr="007C6687">
        <w:rPr>
          <w:rFonts w:ascii="Arial" w:hAnsi="Arial"/>
          <w:color w:val="000000" w:themeColor="text1"/>
          <w:sz w:val="20"/>
          <w:szCs w:val="20"/>
        </w:rPr>
        <w:t xml:space="preserve">Fiers F., </w:t>
      </w: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(2009) Redescription of </w:t>
      </w:r>
      <w:r w:rsidRPr="007C6687">
        <w:rPr>
          <w:rFonts w:ascii="Arial" w:hAnsi="Arial"/>
          <w:i/>
          <w:color w:val="000000" w:themeColor="text1"/>
          <w:sz w:val="20"/>
          <w:szCs w:val="20"/>
        </w:rPr>
        <w:t xml:space="preserve">Spelaeocamptus spelaeus </w:t>
      </w:r>
      <w:r w:rsidRPr="007C6687">
        <w:rPr>
          <w:rFonts w:ascii="Arial" w:hAnsi="Arial"/>
          <w:color w:val="000000" w:themeColor="text1"/>
          <w:sz w:val="20"/>
          <w:szCs w:val="20"/>
        </w:rPr>
        <w:t xml:space="preserve">(Chappuis, 1925), a subterranean </w:t>
      </w:r>
      <w:r w:rsidRPr="007C6687">
        <w:rPr>
          <w:rFonts w:ascii="Arial" w:hAnsi="Arial" w:cs="Arial"/>
          <w:color w:val="000000" w:themeColor="text1"/>
          <w:sz w:val="20"/>
          <w:szCs w:val="20"/>
        </w:rPr>
        <w:t xml:space="preserve">copepod endemic to the Apuseni Mountains in Romania (Copepoda Harpacticoida). </w:t>
      </w:r>
      <w:r w:rsidRPr="007C6687">
        <w:rPr>
          <w:rFonts w:ascii="Arial" w:hAnsi="Arial" w:cs="Arial"/>
          <w:i/>
          <w:color w:val="000000" w:themeColor="text1"/>
          <w:sz w:val="20"/>
          <w:szCs w:val="20"/>
        </w:rPr>
        <w:t>Subterranean Biology</w:t>
      </w:r>
      <w:r w:rsidRPr="007C6687">
        <w:rPr>
          <w:rFonts w:ascii="Arial" w:hAnsi="Arial" w:cs="Arial"/>
          <w:color w:val="000000" w:themeColor="text1"/>
          <w:sz w:val="20"/>
          <w:szCs w:val="20"/>
        </w:rPr>
        <w:t>, 7: 51-64.</w:t>
      </w:r>
    </w:p>
    <w:p w14:paraId="4F004861" w14:textId="36FCCF0C" w:rsidR="00BA200A" w:rsidRPr="007C6687" w:rsidRDefault="00BA200A" w:rsidP="00994DE2">
      <w:pPr>
        <w:pStyle w:val="TableParagraph"/>
        <w:ind w:left="806" w:right="86" w:hanging="446"/>
        <w:rPr>
          <w:rFonts w:ascii="Arial" w:hAnsi="Arial" w:cs="Arial"/>
          <w:color w:val="000000" w:themeColor="text1"/>
          <w:sz w:val="20"/>
        </w:rPr>
      </w:pPr>
      <w:r w:rsidRPr="007C6687">
        <w:rPr>
          <w:rFonts w:ascii="Arial" w:hAnsi="Arial" w:cs="Arial"/>
          <w:color w:val="000000" w:themeColor="text1"/>
          <w:sz w:val="20"/>
        </w:rPr>
        <w:t xml:space="preserve">Brad, T., Bica, A., </w:t>
      </w:r>
      <w:r w:rsidRPr="007C6687">
        <w:rPr>
          <w:rFonts w:ascii="Arial" w:hAnsi="Arial" w:cs="Arial"/>
          <w:b/>
          <w:color w:val="000000" w:themeColor="text1"/>
          <w:sz w:val="20"/>
        </w:rPr>
        <w:t>Meleg I</w:t>
      </w:r>
      <w:r w:rsidRPr="007C6687">
        <w:rPr>
          <w:rFonts w:ascii="Arial" w:hAnsi="Arial" w:cs="Arial"/>
          <w:color w:val="000000" w:themeColor="text1"/>
          <w:sz w:val="20"/>
        </w:rPr>
        <w:t>.,</w:t>
      </w:r>
      <w:r w:rsidRPr="007C6687">
        <w:rPr>
          <w:rFonts w:ascii="Arial" w:hAnsi="Arial" w:cs="Arial"/>
          <w:color w:val="000000" w:themeColor="text1"/>
          <w:spacing w:val="1"/>
          <w:sz w:val="20"/>
        </w:rPr>
        <w:t xml:space="preserve"> </w:t>
      </w:r>
      <w:r w:rsidRPr="007C6687">
        <w:rPr>
          <w:rFonts w:ascii="Arial" w:hAnsi="Arial" w:cs="Arial"/>
          <w:color w:val="000000" w:themeColor="text1"/>
          <w:sz w:val="20"/>
        </w:rPr>
        <w:t>Muntean, V., Moldovan, O.T.</w:t>
      </w:r>
      <w:r w:rsidRPr="007C6687">
        <w:rPr>
          <w:rFonts w:ascii="Arial" w:hAnsi="Arial" w:cs="Arial"/>
          <w:color w:val="000000" w:themeColor="text1"/>
          <w:spacing w:val="1"/>
          <w:sz w:val="20"/>
        </w:rPr>
        <w:t xml:space="preserve"> </w:t>
      </w:r>
      <w:r w:rsidRPr="007C6687">
        <w:rPr>
          <w:rFonts w:ascii="Arial" w:hAnsi="Arial" w:cs="Arial"/>
          <w:color w:val="000000" w:themeColor="text1"/>
          <w:sz w:val="20"/>
        </w:rPr>
        <w:t>2009. Microbial communities in</w:t>
      </w:r>
      <w:r w:rsidRPr="007C6687">
        <w:rPr>
          <w:rFonts w:ascii="Arial" w:hAnsi="Arial" w:cs="Arial"/>
          <w:color w:val="000000" w:themeColor="text1"/>
          <w:spacing w:val="1"/>
          <w:sz w:val="20"/>
        </w:rPr>
        <w:t xml:space="preserve"> </w:t>
      </w:r>
      <w:r w:rsidRPr="007C6687">
        <w:rPr>
          <w:rFonts w:ascii="Arial" w:hAnsi="Arial" w:cs="Arial"/>
          <w:color w:val="000000" w:themeColor="text1"/>
          <w:sz w:val="20"/>
        </w:rPr>
        <w:t>percolating water in caves of</w:t>
      </w:r>
      <w:r w:rsidRPr="007C6687">
        <w:rPr>
          <w:rFonts w:ascii="Arial" w:hAnsi="Arial" w:cs="Arial"/>
          <w:color w:val="000000" w:themeColor="text1"/>
          <w:spacing w:val="1"/>
          <w:sz w:val="20"/>
        </w:rPr>
        <w:t xml:space="preserve"> </w:t>
      </w:r>
      <w:r w:rsidRPr="007C6687">
        <w:rPr>
          <w:rFonts w:ascii="Arial" w:hAnsi="Arial" w:cs="Arial"/>
          <w:color w:val="000000" w:themeColor="text1"/>
          <w:sz w:val="20"/>
        </w:rPr>
        <w:t>Pădurea Craiului Mountains (NW</w:t>
      </w:r>
      <w:r w:rsidR="00994DE2">
        <w:rPr>
          <w:rFonts w:ascii="Arial" w:hAnsi="Arial" w:cs="Arial"/>
          <w:color w:val="000000" w:themeColor="text1"/>
          <w:sz w:val="20"/>
        </w:rPr>
        <w:t xml:space="preserve"> </w:t>
      </w:r>
      <w:r w:rsidRPr="007C6687">
        <w:rPr>
          <w:rFonts w:ascii="Arial" w:hAnsi="Arial" w:cs="Arial"/>
          <w:color w:val="000000" w:themeColor="text1"/>
          <w:spacing w:val="-54"/>
          <w:sz w:val="20"/>
        </w:rPr>
        <w:t xml:space="preserve">     </w:t>
      </w:r>
      <w:r w:rsidRPr="007C6687">
        <w:rPr>
          <w:rFonts w:ascii="Arial" w:hAnsi="Arial" w:cs="Arial"/>
          <w:color w:val="000000" w:themeColor="text1"/>
          <w:sz w:val="20"/>
        </w:rPr>
        <w:t xml:space="preserve">Romania). </w:t>
      </w:r>
      <w:r w:rsidRPr="007C6687">
        <w:rPr>
          <w:rFonts w:ascii="Arial" w:hAnsi="Arial" w:cs="Arial"/>
          <w:i/>
          <w:color w:val="000000" w:themeColor="text1"/>
          <w:sz w:val="20"/>
        </w:rPr>
        <w:t>Studia Universitatis</w:t>
      </w:r>
      <w:r w:rsidRPr="007C6687">
        <w:rPr>
          <w:rFonts w:ascii="Arial" w:hAnsi="Arial" w:cs="Arial"/>
          <w:i/>
          <w:color w:val="000000" w:themeColor="text1"/>
          <w:spacing w:val="1"/>
          <w:sz w:val="20"/>
        </w:rPr>
        <w:t xml:space="preserve"> </w:t>
      </w:r>
      <w:r w:rsidRPr="007C6687">
        <w:rPr>
          <w:rFonts w:ascii="Arial" w:hAnsi="Arial" w:cs="Arial"/>
          <w:i/>
          <w:color w:val="000000" w:themeColor="text1"/>
          <w:sz w:val="20"/>
        </w:rPr>
        <w:t>Babes-Bolyai,</w:t>
      </w:r>
      <w:r w:rsidRPr="007C6687">
        <w:rPr>
          <w:rFonts w:ascii="Arial" w:hAnsi="Arial" w:cs="Arial"/>
          <w:i/>
          <w:color w:val="000000" w:themeColor="text1"/>
          <w:spacing w:val="-8"/>
          <w:sz w:val="20"/>
        </w:rPr>
        <w:t xml:space="preserve"> </w:t>
      </w:r>
      <w:r w:rsidRPr="007C6687">
        <w:rPr>
          <w:rFonts w:ascii="Arial" w:hAnsi="Arial" w:cs="Arial"/>
          <w:i/>
          <w:color w:val="000000" w:themeColor="text1"/>
          <w:sz w:val="20"/>
        </w:rPr>
        <w:t>Biologia</w:t>
      </w:r>
      <w:r w:rsidRPr="007C6687">
        <w:rPr>
          <w:rFonts w:ascii="Arial" w:hAnsi="Arial" w:cs="Arial"/>
          <w:i/>
          <w:color w:val="000000" w:themeColor="text1"/>
          <w:spacing w:val="-7"/>
          <w:sz w:val="20"/>
        </w:rPr>
        <w:t xml:space="preserve"> </w:t>
      </w:r>
      <w:r w:rsidRPr="007C6687">
        <w:rPr>
          <w:rFonts w:ascii="Arial" w:hAnsi="Arial" w:cs="Arial"/>
          <w:color w:val="000000" w:themeColor="text1"/>
          <w:sz w:val="20"/>
        </w:rPr>
        <w:t>54:</w:t>
      </w:r>
      <w:r w:rsidRPr="007C6687">
        <w:rPr>
          <w:rFonts w:ascii="Arial" w:hAnsi="Arial" w:cs="Arial"/>
          <w:color w:val="000000" w:themeColor="text1"/>
          <w:spacing w:val="-8"/>
          <w:sz w:val="20"/>
        </w:rPr>
        <w:t xml:space="preserve"> </w:t>
      </w:r>
      <w:r w:rsidRPr="007C6687">
        <w:rPr>
          <w:rFonts w:ascii="Arial" w:hAnsi="Arial" w:cs="Arial"/>
          <w:color w:val="000000" w:themeColor="text1"/>
          <w:sz w:val="20"/>
        </w:rPr>
        <w:t>111–121.</w:t>
      </w:r>
    </w:p>
    <w:p w14:paraId="58E58B0A" w14:textId="77777777" w:rsidR="00BA200A" w:rsidRPr="007C6687" w:rsidRDefault="00BA200A" w:rsidP="00994DE2">
      <w:pPr>
        <w:ind w:left="806" w:right="86" w:hanging="446"/>
        <w:rPr>
          <w:rFonts w:ascii="Arial" w:hAnsi="Arial" w:cs="Arial"/>
          <w:color w:val="000000" w:themeColor="text1"/>
          <w:sz w:val="20"/>
          <w:szCs w:val="20"/>
        </w:rPr>
      </w:pPr>
      <w:r w:rsidRPr="007C6687">
        <w:rPr>
          <w:rFonts w:ascii="Arial" w:hAnsi="Arial" w:cs="Arial"/>
          <w:color w:val="000000" w:themeColor="text1"/>
          <w:sz w:val="20"/>
          <w:szCs w:val="20"/>
        </w:rPr>
        <w:t xml:space="preserve">Diedrich C., </w:t>
      </w:r>
      <w:r w:rsidRPr="007C6687">
        <w:rPr>
          <w:rFonts w:ascii="Arial" w:hAnsi="Arial" w:cs="Arial"/>
          <w:b/>
          <w:color w:val="000000" w:themeColor="text1"/>
          <w:sz w:val="20"/>
          <w:szCs w:val="20"/>
        </w:rPr>
        <w:t>Moldovan O</w:t>
      </w:r>
      <w:r w:rsidRPr="007C6687">
        <w:rPr>
          <w:rFonts w:ascii="Arial" w:hAnsi="Arial" w:cs="Arial"/>
          <w:color w:val="000000" w:themeColor="text1"/>
          <w:sz w:val="20"/>
          <w:szCs w:val="20"/>
        </w:rPr>
        <w:t xml:space="preserve">., Constantin S. (2008) Cave bear tracks, scratch marks, hair traces in the Ursilor Cave (Transylvania, Romania). Preliminary report from a famous European cave bear den. </w:t>
      </w:r>
      <w:r w:rsidRPr="007C6687">
        <w:rPr>
          <w:rFonts w:ascii="Arial" w:hAnsi="Arial" w:cs="Arial"/>
          <w:i/>
          <w:color w:val="000000" w:themeColor="text1"/>
          <w:sz w:val="20"/>
          <w:szCs w:val="20"/>
        </w:rPr>
        <w:t>Stalactite</w:t>
      </w:r>
      <w:r w:rsidRPr="007C6687">
        <w:rPr>
          <w:rFonts w:ascii="Arial" w:hAnsi="Arial" w:cs="Arial"/>
          <w:color w:val="000000" w:themeColor="text1"/>
          <w:sz w:val="20"/>
          <w:szCs w:val="20"/>
        </w:rPr>
        <w:t>, 28: 48-52.</w:t>
      </w:r>
    </w:p>
    <w:p w14:paraId="7913E009" w14:textId="77777777" w:rsidR="00BA200A" w:rsidRPr="007C6687" w:rsidRDefault="00BA200A" w:rsidP="00994DE2">
      <w:pPr>
        <w:ind w:left="806" w:right="86" w:hanging="446"/>
        <w:rPr>
          <w:rFonts w:ascii="Arial" w:hAnsi="Arial"/>
          <w:color w:val="000000" w:themeColor="text1"/>
          <w:sz w:val="20"/>
          <w:szCs w:val="20"/>
        </w:rPr>
      </w:pPr>
      <w:r w:rsidRPr="007C6687">
        <w:rPr>
          <w:rFonts w:ascii="Arial" w:hAnsi="Arial" w:cs="Arial"/>
          <w:b/>
          <w:color w:val="000000" w:themeColor="text1"/>
          <w:sz w:val="20"/>
          <w:szCs w:val="20"/>
        </w:rPr>
        <w:t xml:space="preserve">Moldovan O.T. </w:t>
      </w:r>
      <w:r w:rsidRPr="007C6687">
        <w:rPr>
          <w:rFonts w:ascii="Arial" w:hAnsi="Arial" w:cs="Arial"/>
          <w:color w:val="000000" w:themeColor="text1"/>
          <w:sz w:val="20"/>
          <w:szCs w:val="20"/>
        </w:rPr>
        <w:t>(2007) Protecţia</w:t>
      </w:r>
      <w:r w:rsidRPr="007C6687">
        <w:rPr>
          <w:rFonts w:ascii="Arial" w:hAnsi="Arial"/>
          <w:color w:val="000000" w:themeColor="text1"/>
          <w:sz w:val="20"/>
          <w:szCs w:val="20"/>
        </w:rPr>
        <w:t xml:space="preserve"> domeniului carstic in Romania şi perspectiva europeană. </w:t>
      </w:r>
      <w:r w:rsidRPr="007C6687">
        <w:rPr>
          <w:rFonts w:ascii="Arial" w:hAnsi="Arial"/>
          <w:i/>
          <w:color w:val="000000" w:themeColor="text1"/>
          <w:sz w:val="20"/>
          <w:szCs w:val="20"/>
        </w:rPr>
        <w:t>Environment &amp; Progress</w:t>
      </w:r>
      <w:r w:rsidRPr="007C6687">
        <w:rPr>
          <w:rFonts w:ascii="Arial" w:hAnsi="Arial"/>
          <w:color w:val="000000" w:themeColor="text1"/>
          <w:sz w:val="20"/>
          <w:szCs w:val="20"/>
        </w:rPr>
        <w:t>, 9: 341-346.</w:t>
      </w:r>
    </w:p>
    <w:p w14:paraId="0A86BE92" w14:textId="046688DA" w:rsidR="00BA200A" w:rsidRPr="007C6687" w:rsidRDefault="00BA200A" w:rsidP="00994DE2">
      <w:pPr>
        <w:ind w:left="806" w:right="86" w:hanging="446"/>
        <w:rPr>
          <w:rFonts w:ascii="Arial" w:hAnsi="Arial"/>
          <w:color w:val="000000" w:themeColor="text1"/>
          <w:sz w:val="20"/>
          <w:szCs w:val="20"/>
        </w:rPr>
      </w:pPr>
      <w:r w:rsidRPr="007C6687">
        <w:rPr>
          <w:rFonts w:ascii="Arial" w:hAnsi="Arial"/>
          <w:color w:val="000000" w:themeColor="text1"/>
          <w:sz w:val="20"/>
          <w:szCs w:val="20"/>
        </w:rPr>
        <w:t xml:space="preserve">Trinkaus E., Bălteanu I.C., Constantin S., Gherase M., Horoi V., Milota S., </w:t>
      </w:r>
      <w:r w:rsidRPr="007C6687">
        <w:rPr>
          <w:rFonts w:ascii="Arial" w:hAnsi="Arial"/>
          <w:b/>
          <w:color w:val="000000" w:themeColor="text1"/>
          <w:sz w:val="20"/>
          <w:szCs w:val="20"/>
        </w:rPr>
        <w:t>Moldovan O.</w:t>
      </w:r>
      <w:r w:rsidRPr="007C6687">
        <w:rPr>
          <w:rFonts w:ascii="Arial" w:hAnsi="Arial"/>
          <w:color w:val="000000" w:themeColor="text1"/>
          <w:sz w:val="20"/>
          <w:szCs w:val="20"/>
        </w:rPr>
        <w:t xml:space="preserve">, Petrea C., Quiles J., Rodrigo R., Rougier H., Sarcina L., Soficaru, A., Zilhao, J. (2006) Asupra oamenilor moderni timpurii din Banat: Peştera cu Oase. </w:t>
      </w:r>
      <w:r w:rsidRPr="007C6687">
        <w:rPr>
          <w:rFonts w:ascii="Arial" w:hAnsi="Arial"/>
          <w:i/>
          <w:color w:val="000000" w:themeColor="text1"/>
          <w:sz w:val="20"/>
          <w:szCs w:val="20"/>
        </w:rPr>
        <w:t xml:space="preserve">Banatica, </w:t>
      </w:r>
      <w:r w:rsidRPr="007C6687">
        <w:rPr>
          <w:rFonts w:ascii="Arial" w:hAnsi="Arial"/>
          <w:color w:val="000000" w:themeColor="text1"/>
          <w:sz w:val="20"/>
          <w:szCs w:val="20"/>
        </w:rPr>
        <w:t>14.</w:t>
      </w:r>
    </w:p>
    <w:p w14:paraId="6E499FE8"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Moldovan O.</w:t>
      </w:r>
      <w:r w:rsidRPr="007C6687">
        <w:rPr>
          <w:rFonts w:ascii="Arial" w:hAnsi="Arial"/>
          <w:color w:val="000000" w:themeColor="text1"/>
          <w:sz w:val="20"/>
          <w:szCs w:val="20"/>
        </w:rPr>
        <w:t xml:space="preserve">, Jalzic B., Erichsen E. (2004) Diversity of mouthparts in some European representatives of subterranean Cholevidae (Coleoptera). </w:t>
      </w:r>
      <w:r w:rsidRPr="007C6687">
        <w:rPr>
          <w:rFonts w:ascii="Arial" w:hAnsi="Arial"/>
          <w:i/>
          <w:color w:val="000000" w:themeColor="text1"/>
          <w:sz w:val="20"/>
          <w:szCs w:val="20"/>
        </w:rPr>
        <w:t>Natura Croatica</w:t>
      </w:r>
      <w:r w:rsidRPr="007C6687">
        <w:rPr>
          <w:rFonts w:ascii="Arial" w:hAnsi="Arial"/>
          <w:color w:val="000000" w:themeColor="text1"/>
          <w:sz w:val="20"/>
          <w:szCs w:val="20"/>
        </w:rPr>
        <w:t>, 13: 1-18.</w:t>
      </w:r>
    </w:p>
    <w:p w14:paraId="19888251"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Moldovan O.</w:t>
      </w:r>
      <w:r w:rsidRPr="007C6687">
        <w:rPr>
          <w:rFonts w:ascii="Arial" w:hAnsi="Arial"/>
          <w:color w:val="000000" w:themeColor="text1"/>
          <w:sz w:val="20"/>
          <w:szCs w:val="20"/>
        </w:rPr>
        <w:t xml:space="preserve">, Racoviţă Gh., Rajka G. (2003) The impact of tourism in Romanian show caves: the example of the beetle populations in the Urşilor Cave of Chişcău (Transylvania, Romania). </w:t>
      </w:r>
      <w:r w:rsidRPr="007C6687">
        <w:rPr>
          <w:rFonts w:ascii="Arial" w:hAnsi="Arial"/>
          <w:i/>
          <w:color w:val="000000" w:themeColor="text1"/>
          <w:sz w:val="20"/>
          <w:szCs w:val="20"/>
        </w:rPr>
        <w:t>Subterranean Biology</w:t>
      </w:r>
      <w:r w:rsidRPr="007C6687">
        <w:rPr>
          <w:rFonts w:ascii="Arial" w:hAnsi="Arial"/>
          <w:color w:val="000000" w:themeColor="text1"/>
          <w:sz w:val="20"/>
          <w:szCs w:val="20"/>
        </w:rPr>
        <w:t>, 1: 73-78.</w:t>
      </w:r>
    </w:p>
    <w:p w14:paraId="24FC1ACB"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(2003) Sex recognition at the subterranean Leptodirinae (Coleoptera, Cholevidae). II. Biochemical approach and data integration. </w:t>
      </w:r>
      <w:r w:rsidRPr="007C6687">
        <w:rPr>
          <w:rFonts w:ascii="Arial" w:hAnsi="Arial"/>
          <w:i/>
          <w:color w:val="000000" w:themeColor="text1"/>
          <w:sz w:val="20"/>
          <w:szCs w:val="20"/>
        </w:rPr>
        <w:t>Subterranean Biology</w:t>
      </w:r>
      <w:r w:rsidRPr="007C6687">
        <w:rPr>
          <w:rFonts w:ascii="Arial" w:hAnsi="Arial"/>
          <w:color w:val="000000" w:themeColor="text1"/>
          <w:sz w:val="20"/>
          <w:szCs w:val="20"/>
        </w:rPr>
        <w:t>, 1: 99-110.</w:t>
      </w:r>
    </w:p>
    <w:p w14:paraId="769CAE84"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Moldovan O.</w:t>
      </w:r>
      <w:r w:rsidRPr="007C6687">
        <w:rPr>
          <w:rFonts w:ascii="Arial" w:hAnsi="Arial"/>
          <w:color w:val="000000" w:themeColor="text1"/>
          <w:sz w:val="20"/>
          <w:szCs w:val="20"/>
        </w:rPr>
        <w:t xml:space="preserve">, Milota Ş., Sarcina L., Trinkaus E., Băltean I., Soficaru A., Rajka G. (2003) The oldest modern humans in Europe. </w:t>
      </w:r>
      <w:r w:rsidRPr="007C6687">
        <w:rPr>
          <w:rFonts w:ascii="Arial" w:hAnsi="Arial"/>
          <w:i/>
          <w:color w:val="000000" w:themeColor="text1"/>
          <w:sz w:val="20"/>
          <w:szCs w:val="20"/>
        </w:rPr>
        <w:t>Theor. Appl. Karst</w:t>
      </w:r>
      <w:r w:rsidRPr="007C6687">
        <w:rPr>
          <w:rFonts w:ascii="Arial" w:hAnsi="Arial"/>
          <w:color w:val="000000" w:themeColor="text1"/>
          <w:sz w:val="20"/>
          <w:szCs w:val="20"/>
        </w:rPr>
        <w:t>., 16: 77-81.</w:t>
      </w:r>
    </w:p>
    <w:p w14:paraId="73DFF6CF"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Moldovan O.</w:t>
      </w:r>
      <w:r w:rsidRPr="007C6687">
        <w:rPr>
          <w:rFonts w:ascii="Arial" w:hAnsi="Arial"/>
          <w:color w:val="000000" w:themeColor="text1"/>
          <w:sz w:val="20"/>
          <w:szCs w:val="20"/>
        </w:rPr>
        <w:t xml:space="preserve">, Iepure S., Rajka G. (2002) Research on groundwater fauna in North Western Romania. </w:t>
      </w:r>
      <w:r w:rsidRPr="007C6687">
        <w:rPr>
          <w:rFonts w:ascii="Arial" w:hAnsi="Arial"/>
          <w:i/>
          <w:color w:val="000000" w:themeColor="text1"/>
          <w:sz w:val="20"/>
          <w:szCs w:val="20"/>
        </w:rPr>
        <w:t>Studia Univ. Babes-Bolyai, Biol., XLVII</w:t>
      </w:r>
      <w:r w:rsidRPr="007C6687">
        <w:rPr>
          <w:rFonts w:ascii="Arial" w:hAnsi="Arial"/>
          <w:color w:val="000000" w:themeColor="text1"/>
          <w:sz w:val="20"/>
          <w:szCs w:val="20"/>
        </w:rPr>
        <w:t>, 1: 15-32, Cluj Napoca.</w:t>
      </w:r>
    </w:p>
    <w:p w14:paraId="720C62F3"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(2000) Revision de </w:t>
      </w:r>
      <w:r w:rsidRPr="007C6687">
        <w:rPr>
          <w:rFonts w:ascii="Arial" w:hAnsi="Arial"/>
          <w:i/>
          <w:color w:val="000000" w:themeColor="text1"/>
          <w:sz w:val="20"/>
          <w:szCs w:val="20"/>
        </w:rPr>
        <w:t xml:space="preserve">Drimeotus </w:t>
      </w:r>
      <w:r w:rsidRPr="007C6687">
        <w:rPr>
          <w:rFonts w:ascii="Arial" w:hAnsi="Arial"/>
          <w:color w:val="000000" w:themeColor="text1"/>
          <w:sz w:val="20"/>
          <w:szCs w:val="20"/>
        </w:rPr>
        <w:t xml:space="preserve">s. s. Miller, 1856 (Coleoptera, Cholevidae, Leptodirinae) de Transylvanie (Roumanie), avec description de deux nouvelles especes et cle de determination des taxa, </w:t>
      </w:r>
      <w:r w:rsidRPr="007C6687">
        <w:rPr>
          <w:rFonts w:ascii="Arial" w:hAnsi="Arial"/>
          <w:i/>
          <w:color w:val="000000" w:themeColor="text1"/>
          <w:sz w:val="20"/>
          <w:szCs w:val="20"/>
        </w:rPr>
        <w:t>Zoosystema</w:t>
      </w:r>
      <w:r w:rsidRPr="007C6687">
        <w:rPr>
          <w:rFonts w:ascii="Arial" w:hAnsi="Arial"/>
          <w:color w:val="000000" w:themeColor="text1"/>
          <w:sz w:val="20"/>
          <w:szCs w:val="20"/>
        </w:rPr>
        <w:t>, 22: 139-152.</w:t>
      </w:r>
    </w:p>
    <w:p w14:paraId="603CF8F0"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Moldovan O.</w:t>
      </w:r>
      <w:r w:rsidRPr="007C6687">
        <w:rPr>
          <w:rFonts w:ascii="Arial" w:hAnsi="Arial"/>
          <w:color w:val="000000" w:themeColor="text1"/>
          <w:sz w:val="20"/>
          <w:szCs w:val="20"/>
        </w:rPr>
        <w:t xml:space="preserve">, Juberthie C., Jallon J.-M. (2000) Importance of cuticular hydrocarbons for speciation in the </w:t>
      </w:r>
      <w:r w:rsidRPr="007C6687">
        <w:rPr>
          <w:rFonts w:ascii="Arial" w:hAnsi="Arial"/>
          <w:i/>
          <w:color w:val="000000" w:themeColor="text1"/>
          <w:sz w:val="20"/>
          <w:szCs w:val="20"/>
        </w:rPr>
        <w:t xml:space="preserve">Speonomus delarouzeei </w:t>
      </w:r>
      <w:r w:rsidRPr="007C6687">
        <w:rPr>
          <w:rFonts w:ascii="Arial" w:hAnsi="Arial"/>
          <w:color w:val="000000" w:themeColor="text1"/>
          <w:sz w:val="20"/>
          <w:szCs w:val="20"/>
        </w:rPr>
        <w:t xml:space="preserve">complex (Coleoptera, Cholevidae, Leptodirinae). </w:t>
      </w:r>
      <w:r w:rsidRPr="007C6687">
        <w:rPr>
          <w:rFonts w:ascii="Arial" w:hAnsi="Arial"/>
          <w:i/>
          <w:color w:val="000000" w:themeColor="text1"/>
          <w:sz w:val="20"/>
          <w:szCs w:val="20"/>
        </w:rPr>
        <w:t>Evolution and Adaptation</w:t>
      </w:r>
      <w:r w:rsidRPr="007C6687">
        <w:rPr>
          <w:rFonts w:ascii="Arial" w:hAnsi="Arial"/>
          <w:color w:val="000000" w:themeColor="text1"/>
          <w:sz w:val="20"/>
          <w:szCs w:val="20"/>
        </w:rPr>
        <w:t>, Cluj-Napoca, 6: 111-117.</w:t>
      </w:r>
    </w:p>
    <w:p w14:paraId="1E270859"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color w:val="000000" w:themeColor="text1"/>
          <w:sz w:val="20"/>
          <w:szCs w:val="20"/>
        </w:rPr>
        <w:t xml:space="preserve">Buzilă R., </w:t>
      </w: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(2000) Antennal receptors in two representatives of Leptodirinae (Coleoptera, Cholevidae): diversity and adaptations. </w:t>
      </w:r>
      <w:r w:rsidRPr="007C6687">
        <w:rPr>
          <w:rFonts w:ascii="Arial" w:hAnsi="Arial"/>
          <w:i/>
          <w:color w:val="000000" w:themeColor="text1"/>
          <w:sz w:val="20"/>
          <w:szCs w:val="20"/>
        </w:rPr>
        <w:t>Evolution and Adaptation</w:t>
      </w:r>
      <w:r w:rsidRPr="007C6687">
        <w:rPr>
          <w:rFonts w:ascii="Arial" w:hAnsi="Arial"/>
          <w:color w:val="000000" w:themeColor="text1"/>
          <w:sz w:val="20"/>
          <w:szCs w:val="20"/>
        </w:rPr>
        <w:t>, Cluj-Napoca, 6: 117-125.</w:t>
      </w:r>
    </w:p>
    <w:p w14:paraId="5A780D28"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lastRenderedPageBreak/>
        <w:t xml:space="preserve">Moldovan O. </w:t>
      </w:r>
      <w:r w:rsidRPr="007C6687">
        <w:rPr>
          <w:rFonts w:ascii="Arial" w:hAnsi="Arial"/>
          <w:color w:val="000000" w:themeColor="text1"/>
          <w:sz w:val="20"/>
          <w:szCs w:val="20"/>
        </w:rPr>
        <w:t xml:space="preserve">(2000) </w:t>
      </w:r>
      <w:r w:rsidRPr="007C6687">
        <w:rPr>
          <w:rFonts w:ascii="Arial" w:hAnsi="Arial"/>
          <w:i/>
          <w:color w:val="000000" w:themeColor="text1"/>
          <w:sz w:val="20"/>
          <w:szCs w:val="20"/>
        </w:rPr>
        <w:t xml:space="preserve">Drimeotus plesai </w:t>
      </w:r>
      <w:r w:rsidRPr="007C6687">
        <w:rPr>
          <w:rFonts w:ascii="Arial" w:hAnsi="Arial"/>
          <w:color w:val="000000" w:themeColor="text1"/>
          <w:sz w:val="20"/>
          <w:szCs w:val="20"/>
        </w:rPr>
        <w:t xml:space="preserve">(Coleoptera, Cholevidae) a new species of Leptodirinae from Transylvania (Romania). </w:t>
      </w:r>
      <w:r w:rsidRPr="007C6687">
        <w:rPr>
          <w:rFonts w:ascii="Arial" w:hAnsi="Arial"/>
          <w:i/>
          <w:color w:val="000000" w:themeColor="text1"/>
          <w:sz w:val="20"/>
          <w:szCs w:val="20"/>
        </w:rPr>
        <w:t>Mem. Biospeol</w:t>
      </w:r>
      <w:r w:rsidRPr="007C6687">
        <w:rPr>
          <w:rFonts w:ascii="Arial" w:hAnsi="Arial"/>
          <w:color w:val="000000" w:themeColor="text1"/>
          <w:sz w:val="20"/>
          <w:szCs w:val="20"/>
        </w:rPr>
        <w:t>., 27: 89-92.</w:t>
      </w:r>
    </w:p>
    <w:p w14:paraId="4A9D94AB"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Moldovan O.</w:t>
      </w:r>
      <w:r w:rsidRPr="007C6687">
        <w:rPr>
          <w:rFonts w:ascii="Arial" w:hAnsi="Arial"/>
          <w:color w:val="000000" w:themeColor="text1"/>
          <w:sz w:val="20"/>
          <w:szCs w:val="20"/>
        </w:rPr>
        <w:t xml:space="preserve">, C. Paredes Bartolome (1998-1999) Fractal analysis of the behaviour of cave beetles (Coleoptera: Cholevidae: Bathysciinae). </w:t>
      </w:r>
      <w:r w:rsidRPr="007C6687">
        <w:rPr>
          <w:rFonts w:ascii="Arial" w:hAnsi="Arial"/>
          <w:i/>
          <w:color w:val="000000" w:themeColor="text1"/>
          <w:sz w:val="20"/>
          <w:szCs w:val="20"/>
        </w:rPr>
        <w:t>Trav. Inst.Speol. E. Racovitza</w:t>
      </w:r>
      <w:r w:rsidRPr="007C6687">
        <w:rPr>
          <w:rFonts w:ascii="Arial" w:hAnsi="Arial"/>
          <w:color w:val="000000" w:themeColor="text1"/>
          <w:sz w:val="20"/>
          <w:szCs w:val="20"/>
        </w:rPr>
        <w:t>., 37-38: 217-222.</w:t>
      </w:r>
    </w:p>
    <w:p w14:paraId="1A5D357F"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color w:val="000000" w:themeColor="text1"/>
          <w:sz w:val="20"/>
          <w:szCs w:val="20"/>
        </w:rPr>
        <w:t xml:space="preserve">Racoviţă Gh., </w:t>
      </w:r>
      <w:r w:rsidRPr="007C6687">
        <w:rPr>
          <w:rFonts w:ascii="Arial" w:hAnsi="Arial"/>
          <w:b/>
          <w:color w:val="000000" w:themeColor="text1"/>
          <w:sz w:val="20"/>
          <w:szCs w:val="20"/>
        </w:rPr>
        <w:t>Moldovan O.</w:t>
      </w:r>
      <w:r w:rsidRPr="007C6687">
        <w:rPr>
          <w:rFonts w:ascii="Arial" w:hAnsi="Arial"/>
          <w:color w:val="000000" w:themeColor="text1"/>
          <w:sz w:val="20"/>
          <w:szCs w:val="20"/>
        </w:rPr>
        <w:t xml:space="preserve">, Rajka G. (1998-1999) Donnees preliminaires sur l’environnement de la Grotte des Ours en regime d’exploitation touristique. </w:t>
      </w:r>
      <w:r w:rsidRPr="007C6687">
        <w:rPr>
          <w:rFonts w:ascii="Arial" w:hAnsi="Arial"/>
          <w:i/>
          <w:color w:val="000000" w:themeColor="text1"/>
          <w:sz w:val="20"/>
          <w:szCs w:val="20"/>
        </w:rPr>
        <w:t>Theor. Appl. Karst</w:t>
      </w:r>
      <w:r w:rsidRPr="007C6687">
        <w:rPr>
          <w:rFonts w:ascii="Arial" w:hAnsi="Arial"/>
          <w:color w:val="000000" w:themeColor="text1"/>
          <w:sz w:val="20"/>
          <w:szCs w:val="20"/>
        </w:rPr>
        <w:t>., 11-12: 61-75.</w:t>
      </w:r>
    </w:p>
    <w:p w14:paraId="04DA06A8"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(1998) Reconnaissance des sexes chez les coleopteres Bathysciinae souterrains: I. Approche experimentale. </w:t>
      </w:r>
      <w:r w:rsidRPr="007C6687">
        <w:rPr>
          <w:rFonts w:ascii="Arial" w:hAnsi="Arial"/>
          <w:i/>
          <w:color w:val="000000" w:themeColor="text1"/>
          <w:sz w:val="20"/>
          <w:szCs w:val="20"/>
        </w:rPr>
        <w:t>Mem. Biospeol</w:t>
      </w:r>
      <w:r w:rsidRPr="007C6687">
        <w:rPr>
          <w:rFonts w:ascii="Arial" w:hAnsi="Arial"/>
          <w:color w:val="000000" w:themeColor="text1"/>
          <w:sz w:val="20"/>
          <w:szCs w:val="20"/>
        </w:rPr>
        <w:t>., 25: 87-105.</w:t>
      </w:r>
    </w:p>
    <w:p w14:paraId="3B3E1361"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(1998) Sternal gland in the species of </w:t>
      </w:r>
      <w:r w:rsidRPr="007C6687">
        <w:rPr>
          <w:rFonts w:ascii="Arial" w:hAnsi="Arial"/>
          <w:i/>
          <w:color w:val="000000" w:themeColor="text1"/>
          <w:sz w:val="20"/>
          <w:szCs w:val="20"/>
        </w:rPr>
        <w:t xml:space="preserve">Bathysciola </w:t>
      </w:r>
      <w:r w:rsidRPr="007C6687">
        <w:rPr>
          <w:rFonts w:ascii="Arial" w:hAnsi="Arial"/>
          <w:color w:val="000000" w:themeColor="text1"/>
          <w:sz w:val="20"/>
          <w:szCs w:val="20"/>
        </w:rPr>
        <w:t xml:space="preserve">(Coleoptera, Cholevidae,Bathysciinae). </w:t>
      </w:r>
      <w:r w:rsidRPr="007C6687">
        <w:rPr>
          <w:rFonts w:ascii="Arial" w:hAnsi="Arial"/>
          <w:i/>
          <w:color w:val="000000" w:themeColor="text1"/>
          <w:sz w:val="20"/>
          <w:szCs w:val="20"/>
        </w:rPr>
        <w:t>Mem. Biospeol</w:t>
      </w:r>
      <w:r w:rsidRPr="007C6687">
        <w:rPr>
          <w:rFonts w:ascii="Arial" w:hAnsi="Arial"/>
          <w:color w:val="000000" w:themeColor="text1"/>
          <w:sz w:val="20"/>
          <w:szCs w:val="20"/>
        </w:rPr>
        <w:t>., 25: 107-110.</w:t>
      </w:r>
    </w:p>
    <w:p w14:paraId="577A3A7E"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(1997) </w:t>
      </w:r>
      <w:r w:rsidRPr="007C6687">
        <w:rPr>
          <w:rFonts w:ascii="Arial" w:hAnsi="Arial"/>
          <w:i/>
          <w:color w:val="000000" w:themeColor="text1"/>
          <w:sz w:val="20"/>
          <w:szCs w:val="20"/>
        </w:rPr>
        <w:t xml:space="preserve">Drimeotus octaviani </w:t>
      </w:r>
      <w:r w:rsidRPr="007C6687">
        <w:rPr>
          <w:rFonts w:ascii="Arial" w:hAnsi="Arial"/>
          <w:color w:val="000000" w:themeColor="text1"/>
          <w:sz w:val="20"/>
          <w:szCs w:val="20"/>
        </w:rPr>
        <w:t xml:space="preserve">(Coleoptera, Catopidae, Bathysciinae), nouvelle espece des Monts Pădurea Craiului (Transylvanie, Roumanie). </w:t>
      </w:r>
      <w:r w:rsidRPr="007C6687">
        <w:rPr>
          <w:rFonts w:ascii="Arial" w:hAnsi="Arial"/>
          <w:i/>
          <w:color w:val="000000" w:themeColor="text1"/>
          <w:sz w:val="20"/>
          <w:szCs w:val="20"/>
        </w:rPr>
        <w:t>Mem. Biospeol</w:t>
      </w:r>
      <w:r w:rsidRPr="007C6687">
        <w:rPr>
          <w:rFonts w:ascii="Arial" w:hAnsi="Arial"/>
          <w:color w:val="000000" w:themeColor="text1"/>
          <w:sz w:val="20"/>
          <w:szCs w:val="20"/>
        </w:rPr>
        <w:t>., 24: 169-174.</w:t>
      </w:r>
    </w:p>
    <w:p w14:paraId="0722CDD7"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Moldovan O.</w:t>
      </w:r>
      <w:r w:rsidRPr="007C6687">
        <w:rPr>
          <w:rFonts w:ascii="Arial" w:hAnsi="Arial"/>
          <w:color w:val="000000" w:themeColor="text1"/>
          <w:sz w:val="20"/>
          <w:szCs w:val="20"/>
        </w:rPr>
        <w:t xml:space="preserve">, Juberthie C. (1997) Glandular exocrine fields in Bathysciinae (Coleoptera, Catopidae). </w:t>
      </w:r>
      <w:r w:rsidRPr="007C6687">
        <w:rPr>
          <w:rFonts w:ascii="Arial" w:hAnsi="Arial"/>
          <w:i/>
          <w:color w:val="000000" w:themeColor="text1"/>
          <w:sz w:val="20"/>
          <w:szCs w:val="20"/>
        </w:rPr>
        <w:t>Mem. Biospeol</w:t>
      </w:r>
      <w:r w:rsidRPr="007C6687">
        <w:rPr>
          <w:rFonts w:ascii="Arial" w:hAnsi="Arial"/>
          <w:color w:val="000000" w:themeColor="text1"/>
          <w:sz w:val="20"/>
          <w:szCs w:val="20"/>
        </w:rPr>
        <w:t>., 24: 175-180.</w:t>
      </w:r>
    </w:p>
    <w:p w14:paraId="5D3F7151"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Moldovan O.</w:t>
      </w:r>
      <w:r w:rsidRPr="007C6687">
        <w:rPr>
          <w:rFonts w:ascii="Arial" w:hAnsi="Arial"/>
          <w:color w:val="000000" w:themeColor="text1"/>
          <w:sz w:val="20"/>
          <w:szCs w:val="20"/>
        </w:rPr>
        <w:t xml:space="preserve">, H. Alves, J.-M. Jallon (1996) Donnees preliminaires sur les hydrocarbures cuticulaires chez quelques especes de </w:t>
      </w:r>
      <w:r w:rsidRPr="007C6687">
        <w:rPr>
          <w:rFonts w:ascii="Arial" w:hAnsi="Arial"/>
          <w:i/>
          <w:color w:val="000000" w:themeColor="text1"/>
          <w:sz w:val="20"/>
          <w:szCs w:val="20"/>
        </w:rPr>
        <w:t xml:space="preserve">Drimeotus </w:t>
      </w:r>
      <w:r w:rsidRPr="007C6687">
        <w:rPr>
          <w:rFonts w:ascii="Arial" w:hAnsi="Arial"/>
          <w:color w:val="000000" w:themeColor="text1"/>
          <w:sz w:val="20"/>
          <w:szCs w:val="20"/>
        </w:rPr>
        <w:t xml:space="preserve">s. str. (Coleoptera, Bathysciinae). </w:t>
      </w:r>
      <w:r w:rsidRPr="007C6687">
        <w:rPr>
          <w:rFonts w:ascii="Arial" w:hAnsi="Arial"/>
          <w:i/>
          <w:color w:val="000000" w:themeColor="text1"/>
          <w:sz w:val="20"/>
          <w:szCs w:val="20"/>
        </w:rPr>
        <w:t>Trav. Inst. Speol "E. Racovitza"</w:t>
      </w:r>
      <w:r w:rsidRPr="007C6687">
        <w:rPr>
          <w:rFonts w:ascii="Arial" w:hAnsi="Arial"/>
          <w:color w:val="000000" w:themeColor="text1"/>
          <w:sz w:val="20"/>
          <w:szCs w:val="20"/>
        </w:rPr>
        <w:t>, 35:107-114.</w:t>
      </w:r>
    </w:p>
    <w:p w14:paraId="65EB23D0"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color w:val="000000" w:themeColor="text1"/>
          <w:sz w:val="20"/>
          <w:szCs w:val="20"/>
        </w:rPr>
        <w:t xml:space="preserve">Pleşa C., </w:t>
      </w:r>
      <w:r w:rsidRPr="007C6687">
        <w:rPr>
          <w:rFonts w:ascii="Arial" w:hAnsi="Arial"/>
          <w:b/>
          <w:color w:val="000000" w:themeColor="text1"/>
          <w:sz w:val="20"/>
          <w:szCs w:val="20"/>
        </w:rPr>
        <w:t>Moldovan O</w:t>
      </w:r>
      <w:r w:rsidRPr="007C6687">
        <w:rPr>
          <w:rFonts w:ascii="Arial" w:hAnsi="Arial"/>
          <w:color w:val="000000" w:themeColor="text1"/>
          <w:sz w:val="20"/>
          <w:szCs w:val="20"/>
        </w:rPr>
        <w:t xml:space="preserve">., Munteanu A. (1996) Apercu biospeologique sur la grotte de Vadu-Crişului (Monts de Pădurea Craiului, Roumanie). </w:t>
      </w:r>
      <w:r w:rsidRPr="007C6687">
        <w:rPr>
          <w:rFonts w:ascii="Arial" w:hAnsi="Arial"/>
          <w:i/>
          <w:color w:val="000000" w:themeColor="text1"/>
          <w:sz w:val="20"/>
          <w:szCs w:val="20"/>
        </w:rPr>
        <w:t>Trav. Inst. Speol. "E. Racovitza"</w:t>
      </w:r>
      <w:r w:rsidRPr="007C6687">
        <w:rPr>
          <w:rFonts w:ascii="Arial" w:hAnsi="Arial"/>
          <w:color w:val="000000" w:themeColor="text1"/>
          <w:sz w:val="20"/>
          <w:szCs w:val="20"/>
        </w:rPr>
        <w:t>, 35: 117-145.</w:t>
      </w:r>
    </w:p>
    <w:p w14:paraId="08C9D847"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(1995) Une nouvelle espece de </w:t>
      </w:r>
      <w:r w:rsidRPr="007C6687">
        <w:rPr>
          <w:rFonts w:ascii="Arial" w:hAnsi="Arial"/>
          <w:i/>
          <w:color w:val="000000" w:themeColor="text1"/>
          <w:sz w:val="20"/>
          <w:szCs w:val="20"/>
        </w:rPr>
        <w:t xml:space="preserve">Duvalius </w:t>
      </w:r>
      <w:r w:rsidRPr="007C6687">
        <w:rPr>
          <w:rFonts w:ascii="Arial" w:hAnsi="Arial"/>
          <w:color w:val="000000" w:themeColor="text1"/>
          <w:sz w:val="20"/>
          <w:szCs w:val="20"/>
        </w:rPr>
        <w:t>(</w:t>
      </w:r>
      <w:r w:rsidRPr="007C6687">
        <w:rPr>
          <w:rFonts w:ascii="Arial" w:hAnsi="Arial"/>
          <w:i/>
          <w:color w:val="000000" w:themeColor="text1"/>
          <w:sz w:val="20"/>
          <w:szCs w:val="20"/>
        </w:rPr>
        <w:t>Duvalidius</w:t>
      </w:r>
      <w:r w:rsidRPr="007C6687">
        <w:rPr>
          <w:rFonts w:ascii="Arial" w:hAnsi="Arial"/>
          <w:color w:val="000000" w:themeColor="text1"/>
          <w:sz w:val="20"/>
          <w:szCs w:val="20"/>
        </w:rPr>
        <w:t xml:space="preserve">) (Coleoptera, Trechinae) du plateau nomme Podişul Someşan. </w:t>
      </w:r>
      <w:r w:rsidRPr="007C6687">
        <w:rPr>
          <w:rFonts w:ascii="Arial" w:hAnsi="Arial"/>
          <w:i/>
          <w:color w:val="000000" w:themeColor="text1"/>
          <w:sz w:val="20"/>
          <w:szCs w:val="20"/>
        </w:rPr>
        <w:t>Mem. Biospeol</w:t>
      </w:r>
      <w:r w:rsidRPr="007C6687">
        <w:rPr>
          <w:rFonts w:ascii="Arial" w:hAnsi="Arial"/>
          <w:color w:val="000000" w:themeColor="text1"/>
          <w:sz w:val="20"/>
          <w:szCs w:val="20"/>
        </w:rPr>
        <w:t>., 22: 145-146.</w:t>
      </w:r>
    </w:p>
    <w:p w14:paraId="427ADCFB"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(1995) Anoftalmia şi orientarea animalelor animalelor in lumea subterană (Animal orientation in the underground world). </w:t>
      </w:r>
      <w:r w:rsidRPr="007C6687">
        <w:rPr>
          <w:rFonts w:ascii="Arial" w:hAnsi="Arial"/>
          <w:i/>
          <w:color w:val="000000" w:themeColor="text1"/>
          <w:sz w:val="20"/>
          <w:szCs w:val="20"/>
        </w:rPr>
        <w:t>Naturalia</w:t>
      </w:r>
      <w:r w:rsidRPr="007C6687">
        <w:rPr>
          <w:rFonts w:ascii="Arial" w:hAnsi="Arial"/>
          <w:color w:val="000000" w:themeColor="text1"/>
          <w:sz w:val="20"/>
          <w:szCs w:val="20"/>
        </w:rPr>
        <w:t>, 1: 227-233.</w:t>
      </w:r>
    </w:p>
    <w:p w14:paraId="7E7C6411"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Moldovan O.</w:t>
      </w:r>
      <w:r w:rsidRPr="007C6687">
        <w:rPr>
          <w:rFonts w:ascii="Arial" w:hAnsi="Arial"/>
          <w:color w:val="000000" w:themeColor="text1"/>
          <w:sz w:val="20"/>
          <w:szCs w:val="20"/>
        </w:rPr>
        <w:t xml:space="preserve">, C. Juberthie (1994) Etude comparee et ultrastructurale de la glande sternale de quelques coleopteres Bathysciinae (Coleoptera, Catopidae). </w:t>
      </w:r>
      <w:r w:rsidRPr="007C6687">
        <w:rPr>
          <w:rFonts w:ascii="Arial" w:hAnsi="Arial"/>
          <w:i/>
          <w:color w:val="000000" w:themeColor="text1"/>
          <w:sz w:val="20"/>
          <w:szCs w:val="20"/>
        </w:rPr>
        <w:t>Mem. Biospeol</w:t>
      </w:r>
      <w:r w:rsidRPr="007C6687">
        <w:rPr>
          <w:rFonts w:ascii="Arial" w:hAnsi="Arial"/>
          <w:color w:val="000000" w:themeColor="text1"/>
          <w:sz w:val="20"/>
          <w:szCs w:val="20"/>
        </w:rPr>
        <w:t>., 21: 97-101.</w:t>
      </w:r>
    </w:p>
    <w:p w14:paraId="0517ED0B" w14:textId="77777777" w:rsidR="00BA200A" w:rsidRPr="007C6687" w:rsidRDefault="00BA200A" w:rsidP="00BA200A">
      <w:pPr>
        <w:ind w:left="810" w:right="90" w:hanging="450"/>
        <w:rPr>
          <w:rFonts w:ascii="Arial" w:hAnsi="Arial"/>
          <w:i/>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(1989) Revision systematique de l'espece </w:t>
      </w:r>
      <w:r w:rsidRPr="007C6687">
        <w:rPr>
          <w:rFonts w:ascii="Arial" w:hAnsi="Arial"/>
          <w:i/>
          <w:color w:val="000000" w:themeColor="text1"/>
          <w:sz w:val="20"/>
          <w:szCs w:val="20"/>
        </w:rPr>
        <w:t xml:space="preserve">Pholeuon </w:t>
      </w:r>
      <w:r w:rsidRPr="007C6687">
        <w:rPr>
          <w:rFonts w:ascii="Arial" w:hAnsi="Arial"/>
          <w:color w:val="000000" w:themeColor="text1"/>
          <w:sz w:val="20"/>
          <w:szCs w:val="20"/>
        </w:rPr>
        <w:t xml:space="preserve">(s.str.) </w:t>
      </w:r>
      <w:r w:rsidRPr="007C6687">
        <w:rPr>
          <w:rFonts w:ascii="Arial" w:hAnsi="Arial"/>
          <w:i/>
          <w:color w:val="000000" w:themeColor="text1"/>
          <w:sz w:val="20"/>
          <w:szCs w:val="20"/>
        </w:rPr>
        <w:t xml:space="preserve">angusticolle </w:t>
      </w:r>
      <w:r w:rsidRPr="007C6687">
        <w:rPr>
          <w:rFonts w:ascii="Arial" w:hAnsi="Arial"/>
          <w:color w:val="000000" w:themeColor="text1"/>
          <w:sz w:val="20"/>
          <w:szCs w:val="20"/>
        </w:rPr>
        <w:t xml:space="preserve">(Coleoptera, Catopidae, Bathysciinae). </w:t>
      </w:r>
      <w:r w:rsidRPr="007C6687">
        <w:rPr>
          <w:rFonts w:ascii="Arial" w:hAnsi="Arial"/>
          <w:i/>
          <w:color w:val="000000" w:themeColor="text1"/>
          <w:sz w:val="20"/>
          <w:szCs w:val="20"/>
        </w:rPr>
        <w:t>Trav. Inst. Speol. E. Racovitza</w:t>
      </w:r>
      <w:r w:rsidRPr="007C6687">
        <w:rPr>
          <w:rFonts w:ascii="Arial" w:hAnsi="Arial"/>
          <w:color w:val="000000" w:themeColor="text1"/>
          <w:sz w:val="20"/>
          <w:szCs w:val="20"/>
        </w:rPr>
        <w:t>, 28: 29-41.</w:t>
      </w:r>
    </w:p>
    <w:p w14:paraId="01ED850F" w14:textId="77777777" w:rsidR="00BA200A" w:rsidRPr="007C6687" w:rsidRDefault="00BA200A" w:rsidP="00BA200A">
      <w:pPr>
        <w:ind w:left="360" w:right="90"/>
        <w:rPr>
          <w:rFonts w:ascii="Arial" w:hAnsi="Arial"/>
          <w:color w:val="000000" w:themeColor="text1"/>
          <w:sz w:val="20"/>
          <w:szCs w:val="20"/>
        </w:rPr>
      </w:pPr>
    </w:p>
    <w:p w14:paraId="10163D8F" w14:textId="77777777" w:rsidR="00BA200A" w:rsidRPr="007C6687" w:rsidRDefault="00BA200A" w:rsidP="00BA200A">
      <w:pPr>
        <w:ind w:left="360" w:right="90"/>
        <w:rPr>
          <w:rFonts w:ascii="Arial" w:hAnsi="Arial"/>
          <w:color w:val="000000" w:themeColor="text1"/>
          <w:sz w:val="20"/>
          <w:szCs w:val="20"/>
          <w:u w:val="single"/>
        </w:rPr>
      </w:pPr>
      <w:r w:rsidRPr="007C6687">
        <w:rPr>
          <w:rFonts w:ascii="Arial" w:hAnsi="Arial"/>
          <w:color w:val="000000" w:themeColor="text1"/>
          <w:sz w:val="20"/>
          <w:szCs w:val="20"/>
          <w:u w:val="single"/>
        </w:rPr>
        <w:t>Books:</w:t>
      </w:r>
    </w:p>
    <w:p w14:paraId="404457C4" w14:textId="24D71875"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(2003) </w:t>
      </w:r>
      <w:r w:rsidRPr="007C6687">
        <w:rPr>
          <w:rFonts w:ascii="Arial" w:hAnsi="Arial"/>
          <w:i/>
          <w:color w:val="000000" w:themeColor="text1"/>
          <w:sz w:val="20"/>
          <w:szCs w:val="20"/>
        </w:rPr>
        <w:t>Adaptări structurale şi ultrastructurale la coleoptere subterane</w:t>
      </w:r>
      <w:r w:rsidRPr="007C6687">
        <w:rPr>
          <w:rFonts w:ascii="Arial" w:hAnsi="Arial"/>
          <w:color w:val="000000" w:themeColor="text1"/>
          <w:sz w:val="20"/>
          <w:szCs w:val="20"/>
        </w:rPr>
        <w:t>. Ed. Casa Cărţii de</w:t>
      </w:r>
      <w:r w:rsidR="007947CC">
        <w:rPr>
          <w:rFonts w:ascii="Arial" w:hAnsi="Arial"/>
          <w:color w:val="000000" w:themeColor="text1"/>
          <w:sz w:val="20"/>
          <w:szCs w:val="20"/>
        </w:rPr>
        <w:t xml:space="preserve"> </w:t>
      </w:r>
      <w:r w:rsidRPr="007C6687">
        <w:rPr>
          <w:rFonts w:ascii="Arial" w:hAnsi="Arial"/>
          <w:color w:val="000000" w:themeColor="text1"/>
          <w:sz w:val="20"/>
          <w:szCs w:val="20"/>
        </w:rPr>
        <w:t>Ştiinţă, Cluj, 115 pp. ISBN 973-686-518-5.</w:t>
      </w:r>
    </w:p>
    <w:p w14:paraId="18E7C941" w14:textId="77777777"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(2002) </w:t>
      </w:r>
      <w:r w:rsidRPr="007C6687">
        <w:rPr>
          <w:rFonts w:ascii="Arial" w:hAnsi="Arial"/>
          <w:i/>
          <w:color w:val="000000" w:themeColor="text1"/>
          <w:sz w:val="20"/>
          <w:szCs w:val="20"/>
        </w:rPr>
        <w:t>Coleopterele din peşteri</w:t>
      </w:r>
      <w:r w:rsidRPr="007C6687">
        <w:rPr>
          <w:rFonts w:ascii="Arial" w:hAnsi="Arial"/>
          <w:color w:val="000000" w:themeColor="text1"/>
          <w:sz w:val="20"/>
          <w:szCs w:val="20"/>
        </w:rPr>
        <w:t>. Ed. Accent, Cluj-Napoca, 116 pp. ISBN 973-8445-11-6.</w:t>
      </w:r>
    </w:p>
    <w:p w14:paraId="6EFF9841" w14:textId="2FECAF08" w:rsidR="00BA200A" w:rsidRPr="007C6687" w:rsidRDefault="00BA200A" w:rsidP="00BA200A">
      <w:pPr>
        <w:ind w:left="810" w:right="90" w:hanging="45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(1997) </w:t>
      </w:r>
      <w:r w:rsidRPr="007C6687">
        <w:rPr>
          <w:rFonts w:ascii="Arial" w:hAnsi="Arial"/>
          <w:i/>
          <w:color w:val="000000" w:themeColor="text1"/>
          <w:sz w:val="20"/>
          <w:szCs w:val="20"/>
        </w:rPr>
        <w:t>Reconnaissance des sexes et isolement reproductif chez les coleopteres Bathysciinae</w:t>
      </w:r>
      <w:r w:rsidR="00994DE2">
        <w:rPr>
          <w:rFonts w:ascii="Arial" w:hAnsi="Arial"/>
          <w:i/>
          <w:color w:val="000000" w:themeColor="text1"/>
          <w:sz w:val="20"/>
          <w:szCs w:val="20"/>
        </w:rPr>
        <w:t xml:space="preserve"> </w:t>
      </w:r>
      <w:r w:rsidRPr="007C6687">
        <w:rPr>
          <w:rFonts w:ascii="Arial" w:hAnsi="Arial"/>
          <w:i/>
          <w:color w:val="000000" w:themeColor="text1"/>
          <w:sz w:val="20"/>
          <w:szCs w:val="20"/>
        </w:rPr>
        <w:t>souterrains: approche taxonomique, biochimique et exp</w:t>
      </w:r>
      <w:r w:rsidR="00994DE2">
        <w:rPr>
          <w:rFonts w:ascii="Arial" w:hAnsi="Arial"/>
          <w:i/>
          <w:color w:val="000000" w:themeColor="text1"/>
          <w:sz w:val="20"/>
          <w:szCs w:val="20"/>
        </w:rPr>
        <w:t>e</w:t>
      </w:r>
      <w:r w:rsidRPr="007C6687">
        <w:rPr>
          <w:rFonts w:ascii="Arial" w:hAnsi="Arial"/>
          <w:i/>
          <w:color w:val="000000" w:themeColor="text1"/>
          <w:sz w:val="20"/>
          <w:szCs w:val="20"/>
        </w:rPr>
        <w:t>rimentale</w:t>
      </w:r>
      <w:r w:rsidRPr="007C6687">
        <w:rPr>
          <w:rFonts w:ascii="Arial" w:hAnsi="Arial"/>
          <w:color w:val="000000" w:themeColor="text1"/>
          <w:sz w:val="20"/>
          <w:szCs w:val="20"/>
        </w:rPr>
        <w:t>, Teză de Doctorat, Universitatea „Paul Sabatier”, Toulouse, Franţa, 130 pp.</w:t>
      </w:r>
    </w:p>
    <w:p w14:paraId="074B3944" w14:textId="77777777" w:rsidR="007947CC" w:rsidRDefault="007947CC" w:rsidP="00BA200A">
      <w:pPr>
        <w:ind w:left="360" w:right="90"/>
        <w:rPr>
          <w:rFonts w:ascii="Arial" w:hAnsi="Arial"/>
          <w:color w:val="000000" w:themeColor="text1"/>
          <w:sz w:val="20"/>
          <w:szCs w:val="20"/>
          <w:u w:val="single"/>
        </w:rPr>
      </w:pPr>
    </w:p>
    <w:p w14:paraId="5E80DA9D" w14:textId="2EA4E753" w:rsidR="00BA200A" w:rsidRPr="007C6687" w:rsidRDefault="00BA200A" w:rsidP="00BA200A">
      <w:pPr>
        <w:ind w:left="360" w:right="90"/>
        <w:rPr>
          <w:rFonts w:ascii="Arial" w:hAnsi="Arial"/>
          <w:color w:val="000000" w:themeColor="text1"/>
          <w:sz w:val="20"/>
          <w:szCs w:val="20"/>
          <w:u w:val="single"/>
        </w:rPr>
      </w:pPr>
      <w:r w:rsidRPr="007C6687">
        <w:rPr>
          <w:rFonts w:ascii="Arial" w:hAnsi="Arial"/>
          <w:color w:val="000000" w:themeColor="text1"/>
          <w:sz w:val="20"/>
          <w:szCs w:val="20"/>
          <w:u w:val="single"/>
        </w:rPr>
        <w:t>Edited volumes:</w:t>
      </w:r>
    </w:p>
    <w:p w14:paraId="104FB38C"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Moldovan O.T</w:t>
      </w:r>
      <w:r w:rsidRPr="007C6687">
        <w:rPr>
          <w:rFonts w:ascii="Arial" w:hAnsi="Arial"/>
          <w:color w:val="000000" w:themeColor="text1"/>
          <w:sz w:val="20"/>
          <w:szCs w:val="20"/>
        </w:rPr>
        <w:t xml:space="preserve">., Kovac L., Halse S. (2018) </w:t>
      </w:r>
      <w:r w:rsidRPr="007C6687">
        <w:rPr>
          <w:rFonts w:ascii="Arial" w:hAnsi="Arial"/>
          <w:i/>
          <w:color w:val="000000" w:themeColor="text1"/>
          <w:sz w:val="20"/>
          <w:szCs w:val="20"/>
        </w:rPr>
        <w:t>Cave Ecology</w:t>
      </w:r>
      <w:r w:rsidRPr="007C6687">
        <w:rPr>
          <w:rFonts w:ascii="Arial" w:hAnsi="Arial"/>
          <w:color w:val="000000" w:themeColor="text1"/>
          <w:sz w:val="20"/>
          <w:szCs w:val="20"/>
        </w:rPr>
        <w:t>. Springer International Publishing. 532 pp, ISBN 978-3-319-98852-8</w:t>
      </w:r>
    </w:p>
    <w:p w14:paraId="5CA7B4A9"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Moldovan O.</w:t>
      </w:r>
      <w:r w:rsidRPr="007C6687">
        <w:rPr>
          <w:rFonts w:ascii="Arial" w:hAnsi="Arial"/>
          <w:color w:val="000000" w:themeColor="text1"/>
          <w:sz w:val="20"/>
          <w:szCs w:val="20"/>
        </w:rPr>
        <w:t xml:space="preserve">, M. Cimpean, D. Borda, S. Iepure, V. Ilie (2007) </w:t>
      </w:r>
      <w:r w:rsidRPr="007C6687">
        <w:rPr>
          <w:rFonts w:ascii="Arial" w:hAnsi="Arial"/>
          <w:i/>
          <w:color w:val="000000" w:themeColor="text1"/>
          <w:sz w:val="20"/>
          <w:szCs w:val="20"/>
        </w:rPr>
        <w:t>Lista faunistică a României. Specii terestre şi de apă dulce</w:t>
      </w:r>
      <w:r w:rsidRPr="007C6687">
        <w:rPr>
          <w:rFonts w:ascii="Arial" w:hAnsi="Arial"/>
          <w:color w:val="000000" w:themeColor="text1"/>
          <w:sz w:val="20"/>
          <w:szCs w:val="20"/>
        </w:rPr>
        <w:t>. Ed. CristalPrint, Cluj-Napoca, ISBN 978-973-133-130-0.</w:t>
      </w:r>
    </w:p>
    <w:p w14:paraId="28CA9714"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 xml:space="preserve">(ed.) (2006) </w:t>
      </w:r>
      <w:r w:rsidRPr="007C6687">
        <w:rPr>
          <w:rFonts w:ascii="Arial" w:hAnsi="Arial"/>
          <w:i/>
          <w:color w:val="000000" w:themeColor="text1"/>
          <w:sz w:val="20"/>
          <w:szCs w:val="20"/>
        </w:rPr>
        <w:t xml:space="preserve">Proceedings of the 18th International Symposium of Biospeleology, Cluj-Napoca. </w:t>
      </w:r>
      <w:r w:rsidRPr="007C6687">
        <w:rPr>
          <w:rFonts w:ascii="Arial" w:hAnsi="Arial"/>
          <w:color w:val="000000" w:themeColor="text1"/>
          <w:sz w:val="20"/>
          <w:szCs w:val="20"/>
        </w:rPr>
        <w:t>Casa Cărţii de Ştiinţă, Cluj-Napoca, ISBN 973-686-901-6.</w:t>
      </w:r>
    </w:p>
    <w:p w14:paraId="7F12B261"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color w:val="000000" w:themeColor="text1"/>
          <w:sz w:val="20"/>
          <w:szCs w:val="20"/>
        </w:rPr>
        <w:t xml:space="preserve">Racoviţă E.G. (2006) </w:t>
      </w:r>
      <w:r w:rsidRPr="007C6687">
        <w:rPr>
          <w:rFonts w:ascii="Arial" w:hAnsi="Arial"/>
          <w:i/>
          <w:color w:val="000000" w:themeColor="text1"/>
          <w:sz w:val="20"/>
          <w:szCs w:val="20"/>
        </w:rPr>
        <w:t>Essay on biospeological problems</w:t>
      </w:r>
      <w:r w:rsidRPr="007C6687">
        <w:rPr>
          <w:rFonts w:ascii="Arial" w:hAnsi="Arial"/>
          <w:color w:val="000000" w:themeColor="text1"/>
          <w:sz w:val="20"/>
          <w:szCs w:val="20"/>
        </w:rPr>
        <w:t>, ediţie trilingvă (franceză-engleză- română), CasaCărţii de Ştiinţă, Cluj-Napoca, traducere Culver D.C., Moldovan O.T., Racoviţă G., 270 pp.</w:t>
      </w:r>
    </w:p>
    <w:p w14:paraId="0B522475" w14:textId="77777777" w:rsidR="00BA200A" w:rsidRPr="007C6687" w:rsidRDefault="00BA200A" w:rsidP="00BA200A">
      <w:pPr>
        <w:ind w:left="900" w:right="90" w:hanging="540"/>
        <w:rPr>
          <w:rFonts w:ascii="Arial" w:hAnsi="Arial"/>
          <w:i/>
          <w:color w:val="000000" w:themeColor="text1"/>
          <w:sz w:val="20"/>
          <w:szCs w:val="20"/>
        </w:rPr>
      </w:pP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 xml:space="preserve">(ed.) (2006) </w:t>
      </w:r>
      <w:r w:rsidRPr="007C6687">
        <w:rPr>
          <w:rFonts w:ascii="Arial" w:hAnsi="Arial"/>
          <w:i/>
          <w:color w:val="000000" w:themeColor="text1"/>
          <w:sz w:val="20"/>
          <w:szCs w:val="20"/>
        </w:rPr>
        <w:t>Recomandări privind managementul şi monitorizarea peşterilor turistice</w:t>
      </w:r>
      <w:r w:rsidRPr="007C6687">
        <w:rPr>
          <w:rFonts w:ascii="Arial" w:hAnsi="Arial"/>
          <w:color w:val="000000" w:themeColor="text1"/>
          <w:sz w:val="20"/>
          <w:szCs w:val="20"/>
        </w:rPr>
        <w:t>, Ed. Casa Cărţii de Ştiinţă, Cluj-Napoca, 131 pp., ISBN 973-686-831-1</w:t>
      </w:r>
    </w:p>
    <w:p w14:paraId="694D61A9"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color w:val="000000" w:themeColor="text1"/>
          <w:sz w:val="20"/>
          <w:szCs w:val="20"/>
        </w:rPr>
        <w:t xml:space="preserve">Racoviţă G., </w:t>
      </w:r>
      <w:r w:rsidRPr="007C6687">
        <w:rPr>
          <w:rFonts w:ascii="Arial" w:hAnsi="Arial"/>
          <w:b/>
          <w:color w:val="000000" w:themeColor="text1"/>
          <w:sz w:val="20"/>
          <w:szCs w:val="20"/>
        </w:rPr>
        <w:t>O. Moldovan</w:t>
      </w:r>
      <w:r w:rsidRPr="007C6687">
        <w:rPr>
          <w:rFonts w:ascii="Arial" w:hAnsi="Arial"/>
          <w:color w:val="000000" w:themeColor="text1"/>
          <w:sz w:val="20"/>
          <w:szCs w:val="20"/>
        </w:rPr>
        <w:t xml:space="preserve">, B. Onac (eds.) (2002) </w:t>
      </w:r>
      <w:r w:rsidRPr="007C6687">
        <w:rPr>
          <w:rFonts w:ascii="Arial" w:hAnsi="Arial"/>
          <w:i/>
          <w:color w:val="000000" w:themeColor="text1"/>
          <w:sz w:val="20"/>
          <w:szCs w:val="20"/>
        </w:rPr>
        <w:t>Monografia carstului din Munţii Pădurea Craiului</w:t>
      </w:r>
      <w:r w:rsidRPr="007C6687">
        <w:rPr>
          <w:rFonts w:ascii="Arial" w:hAnsi="Arial"/>
          <w:color w:val="000000" w:themeColor="text1"/>
          <w:sz w:val="20"/>
          <w:szCs w:val="20"/>
        </w:rPr>
        <w:t>. 264 pp., Ed. Presa Universitară Clujeană, Cluj-Napoca. ISBN 973-610-101-0.</w:t>
      </w:r>
    </w:p>
    <w:p w14:paraId="58A88355"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(2003) (traducere şi adaptare după R. Tercafs) </w:t>
      </w:r>
      <w:r w:rsidRPr="007C6687">
        <w:rPr>
          <w:rFonts w:ascii="Arial" w:hAnsi="Arial"/>
          <w:i/>
          <w:color w:val="000000" w:themeColor="text1"/>
          <w:sz w:val="20"/>
          <w:szCs w:val="20"/>
        </w:rPr>
        <w:t>Protecţia domeniului subteran</w:t>
      </w:r>
      <w:r w:rsidRPr="007C6687">
        <w:rPr>
          <w:rFonts w:ascii="Arial" w:hAnsi="Arial"/>
          <w:color w:val="000000" w:themeColor="text1"/>
          <w:sz w:val="20"/>
          <w:szCs w:val="20"/>
        </w:rPr>
        <w:t>. Ed. Presa Universitară Clujeană, 280 pp. ISBN 973-610-146-0.</w:t>
      </w:r>
    </w:p>
    <w:p w14:paraId="53C34625" w14:textId="77777777" w:rsidR="00BA200A" w:rsidRPr="007C6687" w:rsidRDefault="00BA200A" w:rsidP="00BA200A">
      <w:pPr>
        <w:ind w:left="360" w:right="90"/>
        <w:rPr>
          <w:rFonts w:ascii="Arial" w:hAnsi="Arial"/>
          <w:color w:val="000000" w:themeColor="text1"/>
          <w:sz w:val="20"/>
          <w:szCs w:val="20"/>
        </w:rPr>
      </w:pPr>
    </w:p>
    <w:p w14:paraId="0566D35C" w14:textId="77777777" w:rsidR="00BA200A" w:rsidRPr="007C6687" w:rsidRDefault="00BA200A" w:rsidP="00BA200A">
      <w:pPr>
        <w:ind w:left="360" w:right="90"/>
        <w:rPr>
          <w:rFonts w:ascii="Arial" w:hAnsi="Arial"/>
          <w:color w:val="000000" w:themeColor="text1"/>
          <w:sz w:val="20"/>
          <w:szCs w:val="20"/>
        </w:rPr>
      </w:pPr>
    </w:p>
    <w:p w14:paraId="54C722B3" w14:textId="77777777" w:rsidR="00BA200A" w:rsidRPr="007C6687" w:rsidRDefault="00BA200A" w:rsidP="00BA200A">
      <w:pPr>
        <w:ind w:left="360" w:right="90"/>
        <w:rPr>
          <w:rFonts w:ascii="Arial" w:hAnsi="Arial"/>
          <w:color w:val="000000" w:themeColor="text1"/>
          <w:sz w:val="20"/>
          <w:szCs w:val="20"/>
          <w:u w:val="single"/>
        </w:rPr>
      </w:pPr>
      <w:r w:rsidRPr="007C6687">
        <w:rPr>
          <w:rFonts w:ascii="Arial" w:hAnsi="Arial"/>
          <w:color w:val="000000" w:themeColor="text1"/>
          <w:sz w:val="20"/>
          <w:szCs w:val="20"/>
          <w:u w:val="single"/>
        </w:rPr>
        <w:t>Chapters in books:</w:t>
      </w:r>
    </w:p>
    <w:p w14:paraId="1735710E" w14:textId="77777777" w:rsidR="00453AE1" w:rsidRPr="00453AE1" w:rsidRDefault="00453AE1" w:rsidP="00F17508">
      <w:pPr>
        <w:pStyle w:val="Heading2"/>
        <w:spacing w:before="0"/>
        <w:ind w:left="851" w:hanging="425"/>
        <w:rPr>
          <w:rFonts w:ascii="Arial" w:hAnsi="Arial" w:cs="Arial"/>
          <w:b/>
          <w:color w:val="000000" w:themeColor="text1"/>
          <w:sz w:val="20"/>
          <w:szCs w:val="20"/>
        </w:rPr>
      </w:pPr>
      <w:r w:rsidRPr="00453AE1">
        <w:rPr>
          <w:rFonts w:ascii="Arial" w:hAnsi="Arial" w:cs="Arial"/>
          <w:color w:val="000000" w:themeColor="text1"/>
          <w:sz w:val="20"/>
          <w:szCs w:val="20"/>
          <w:shd w:val="clear" w:color="auto" w:fill="FFFFFF"/>
        </w:rPr>
        <w:t xml:space="preserve">Venarsky M, Niemiller ML, Fišer C, Saclier N, </w:t>
      </w:r>
      <w:r w:rsidRPr="00453AE1">
        <w:rPr>
          <w:rFonts w:ascii="Arial" w:hAnsi="Arial" w:cs="Arial"/>
          <w:b/>
          <w:bCs/>
          <w:color w:val="000000" w:themeColor="text1"/>
          <w:sz w:val="20"/>
          <w:szCs w:val="20"/>
          <w:shd w:val="clear" w:color="auto" w:fill="FFFFFF"/>
        </w:rPr>
        <w:t>Moldovan OT</w:t>
      </w:r>
      <w:r w:rsidRPr="00453AE1">
        <w:rPr>
          <w:rFonts w:ascii="Arial" w:hAnsi="Arial" w:cs="Arial"/>
          <w:color w:val="000000" w:themeColor="text1"/>
          <w:sz w:val="20"/>
          <w:szCs w:val="20"/>
          <w:shd w:val="clear" w:color="auto" w:fill="FFFFFF"/>
        </w:rPr>
        <w:t xml:space="preserve">. 2023. Life histories in groundwater organisms. In </w:t>
      </w:r>
      <w:r w:rsidRPr="00453AE1">
        <w:rPr>
          <w:rStyle w:val="anchor-text"/>
          <w:rFonts w:ascii="Arial" w:hAnsi="Arial" w:cs="Arial"/>
          <w:color w:val="000000" w:themeColor="text1"/>
          <w:sz w:val="20"/>
          <w:szCs w:val="20"/>
        </w:rPr>
        <w:t xml:space="preserve">Groundwater Ecology and Evolution Second Edition </w:t>
      </w:r>
      <w:r w:rsidRPr="00453AE1">
        <w:rPr>
          <w:rFonts w:ascii="Arial" w:hAnsi="Arial" w:cs="Arial"/>
          <w:color w:val="000000" w:themeColor="text1"/>
          <w:sz w:val="20"/>
          <w:szCs w:val="20"/>
          <w:shd w:val="clear" w:color="auto" w:fill="FFFFFF"/>
        </w:rPr>
        <w:t>(eds. F Malard, C. Griebler, S. Retaux). Academic Press, pp. 439-456.</w:t>
      </w:r>
    </w:p>
    <w:p w14:paraId="768B024B" w14:textId="3597B7BC"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Moldovan O.T</w:t>
      </w:r>
      <w:r w:rsidRPr="007C6687">
        <w:rPr>
          <w:rFonts w:ascii="Arial" w:hAnsi="Arial"/>
          <w:color w:val="000000" w:themeColor="text1"/>
          <w:sz w:val="20"/>
          <w:szCs w:val="20"/>
        </w:rPr>
        <w:t>., Năstase-Bucur, R. (201</w:t>
      </w:r>
      <w:r w:rsidR="00453AE1">
        <w:rPr>
          <w:rFonts w:ascii="Arial" w:hAnsi="Arial"/>
          <w:color w:val="000000" w:themeColor="text1"/>
          <w:sz w:val="20"/>
          <w:szCs w:val="20"/>
        </w:rPr>
        <w:t>9</w:t>
      </w:r>
      <w:r w:rsidRPr="007C6687">
        <w:rPr>
          <w:rFonts w:ascii="Arial" w:hAnsi="Arial"/>
          <w:color w:val="000000" w:themeColor="text1"/>
          <w:sz w:val="20"/>
          <w:szCs w:val="20"/>
        </w:rPr>
        <w:t xml:space="preserve">) Cave Biology, p. 485-492. In: </w:t>
      </w:r>
      <w:r w:rsidRPr="007C6687">
        <w:rPr>
          <w:rFonts w:ascii="Arial" w:hAnsi="Arial"/>
          <w:i/>
          <w:color w:val="000000" w:themeColor="text1"/>
          <w:sz w:val="20"/>
          <w:szCs w:val="20"/>
        </w:rPr>
        <w:t xml:space="preserve">Cave and Karst Systems of Romania </w:t>
      </w:r>
      <w:r w:rsidRPr="007C6687">
        <w:rPr>
          <w:rFonts w:ascii="Arial" w:hAnsi="Arial"/>
          <w:color w:val="000000" w:themeColor="text1"/>
          <w:sz w:val="20"/>
          <w:szCs w:val="20"/>
        </w:rPr>
        <w:t xml:space="preserve">(Ponta, G.M.L. &amp; Onac, B.P. </w:t>
      </w:r>
      <w:r w:rsidRPr="007C6687">
        <w:rPr>
          <w:rFonts w:ascii="Arial" w:hAnsi="Arial"/>
          <w:i/>
          <w:color w:val="000000" w:themeColor="text1"/>
          <w:sz w:val="20"/>
          <w:szCs w:val="20"/>
        </w:rPr>
        <w:t>Eds</w:t>
      </w:r>
      <w:r w:rsidRPr="007C6687">
        <w:rPr>
          <w:rFonts w:ascii="Arial" w:hAnsi="Arial"/>
          <w:color w:val="000000" w:themeColor="text1"/>
          <w:sz w:val="20"/>
          <w:szCs w:val="20"/>
        </w:rPr>
        <w:t>), 544 pp, Springer International Publishing, ISBN 978-3-319-90745-1.</w:t>
      </w:r>
    </w:p>
    <w:p w14:paraId="4DE3EC35" w14:textId="2E7E943E"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(201</w:t>
      </w:r>
      <w:r w:rsidR="00453AE1">
        <w:rPr>
          <w:rFonts w:ascii="Arial" w:hAnsi="Arial"/>
          <w:color w:val="000000" w:themeColor="text1"/>
          <w:sz w:val="20"/>
          <w:szCs w:val="20"/>
        </w:rPr>
        <w:t>9</w:t>
      </w:r>
      <w:r w:rsidRPr="007C6687">
        <w:rPr>
          <w:rFonts w:ascii="Arial" w:hAnsi="Arial"/>
          <w:color w:val="000000" w:themeColor="text1"/>
          <w:sz w:val="20"/>
          <w:szCs w:val="20"/>
        </w:rPr>
        <w:t xml:space="preserve">) Cave Protection in Romania, p. 537-542. In: </w:t>
      </w:r>
      <w:r w:rsidRPr="007C6687">
        <w:rPr>
          <w:rFonts w:ascii="Arial" w:hAnsi="Arial"/>
          <w:i/>
          <w:color w:val="000000" w:themeColor="text1"/>
          <w:sz w:val="20"/>
          <w:szCs w:val="20"/>
        </w:rPr>
        <w:t xml:space="preserve">Cave and Karst Systems of Romania </w:t>
      </w:r>
      <w:r w:rsidRPr="007C6687">
        <w:rPr>
          <w:rFonts w:ascii="Arial" w:hAnsi="Arial"/>
          <w:color w:val="000000" w:themeColor="text1"/>
          <w:sz w:val="20"/>
          <w:szCs w:val="20"/>
        </w:rPr>
        <w:t xml:space="preserve">(Ponta, G.M.L. &amp; Onac, B.P. </w:t>
      </w:r>
      <w:r w:rsidRPr="007C6687">
        <w:rPr>
          <w:rFonts w:ascii="Arial" w:hAnsi="Arial"/>
          <w:i/>
          <w:color w:val="000000" w:themeColor="text1"/>
          <w:sz w:val="20"/>
          <w:szCs w:val="20"/>
        </w:rPr>
        <w:t>Eds</w:t>
      </w:r>
      <w:r w:rsidRPr="007C6687">
        <w:rPr>
          <w:rFonts w:ascii="Arial" w:hAnsi="Arial"/>
          <w:color w:val="000000" w:themeColor="text1"/>
          <w:sz w:val="20"/>
          <w:szCs w:val="20"/>
        </w:rPr>
        <w:t>), Springer International Publishing, ISBN 978-3-319-90745-1.</w:t>
      </w:r>
    </w:p>
    <w:p w14:paraId="3BE99BEC"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lastRenderedPageBreak/>
        <w:t>Moldovan O.T</w:t>
      </w:r>
      <w:r w:rsidRPr="007C6687">
        <w:rPr>
          <w:rFonts w:ascii="Arial" w:hAnsi="Arial"/>
          <w:color w:val="000000" w:themeColor="text1"/>
          <w:sz w:val="20"/>
          <w:szCs w:val="20"/>
        </w:rPr>
        <w:t xml:space="preserve">., Kovac L., Halse S. (2018) Preamble. In: Moldovan O.T., Kovac L., Halse S. (eds) </w:t>
      </w:r>
      <w:r w:rsidRPr="007C6687">
        <w:rPr>
          <w:rFonts w:ascii="Arial" w:hAnsi="Arial"/>
          <w:i/>
          <w:color w:val="000000" w:themeColor="text1"/>
          <w:sz w:val="20"/>
          <w:szCs w:val="20"/>
        </w:rPr>
        <w:t>Cave Ecology</w:t>
      </w:r>
      <w:r w:rsidRPr="007C6687">
        <w:rPr>
          <w:rFonts w:ascii="Arial" w:hAnsi="Arial"/>
          <w:color w:val="000000" w:themeColor="text1"/>
          <w:sz w:val="20"/>
          <w:szCs w:val="20"/>
        </w:rPr>
        <w:t>. Springer International Publishing ISBN 978-3-319-98852-8</w:t>
      </w:r>
    </w:p>
    <w:p w14:paraId="0C0F9171"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color w:val="000000" w:themeColor="text1"/>
          <w:sz w:val="20"/>
          <w:szCs w:val="20"/>
        </w:rPr>
        <w:t xml:space="preserve">Howarth F.G., </w:t>
      </w:r>
      <w:r w:rsidRPr="007C6687">
        <w:rPr>
          <w:rFonts w:ascii="Arial" w:hAnsi="Arial"/>
          <w:b/>
          <w:color w:val="000000" w:themeColor="text1"/>
          <w:sz w:val="20"/>
          <w:szCs w:val="20"/>
        </w:rPr>
        <w:t>Moldovan O.T. (</w:t>
      </w:r>
      <w:r w:rsidRPr="007C6687">
        <w:rPr>
          <w:rFonts w:ascii="Arial" w:hAnsi="Arial"/>
          <w:color w:val="000000" w:themeColor="text1"/>
          <w:sz w:val="20"/>
          <w:szCs w:val="20"/>
        </w:rPr>
        <w:t xml:space="preserve">2018) Where Cave Animals Live. In: Moldovan O.T., Kovac L., Halse S. (eds) </w:t>
      </w:r>
      <w:r w:rsidRPr="007C6687">
        <w:rPr>
          <w:rFonts w:ascii="Arial" w:hAnsi="Arial"/>
          <w:i/>
          <w:color w:val="000000" w:themeColor="text1"/>
          <w:sz w:val="20"/>
          <w:szCs w:val="20"/>
        </w:rPr>
        <w:t>Cave Ecology</w:t>
      </w:r>
      <w:r w:rsidRPr="007C6687">
        <w:rPr>
          <w:rFonts w:ascii="Arial" w:hAnsi="Arial"/>
          <w:color w:val="000000" w:themeColor="text1"/>
          <w:sz w:val="20"/>
          <w:szCs w:val="20"/>
        </w:rPr>
        <w:t>. Springer International Publishing ISBN 978-3-319-98852-8</w:t>
      </w:r>
    </w:p>
    <w:p w14:paraId="4C4B5452"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color w:val="000000" w:themeColor="text1"/>
          <w:sz w:val="20"/>
          <w:szCs w:val="20"/>
        </w:rPr>
        <w:t xml:space="preserve">Howarth F.G., </w:t>
      </w:r>
      <w:r w:rsidRPr="007C6687">
        <w:rPr>
          <w:rFonts w:ascii="Arial" w:hAnsi="Arial"/>
          <w:b/>
          <w:color w:val="000000" w:themeColor="text1"/>
          <w:sz w:val="20"/>
          <w:szCs w:val="20"/>
        </w:rPr>
        <w:t>Moldovan O.T. (</w:t>
      </w:r>
      <w:r w:rsidRPr="007C6687">
        <w:rPr>
          <w:rFonts w:ascii="Arial" w:hAnsi="Arial"/>
          <w:color w:val="000000" w:themeColor="text1"/>
          <w:sz w:val="20"/>
          <w:szCs w:val="20"/>
        </w:rPr>
        <w:t xml:space="preserve">2018) </w:t>
      </w:r>
      <w:r w:rsidRPr="007C6687">
        <w:rPr>
          <w:rFonts w:ascii="Arial" w:hAnsi="Arial"/>
          <w:i/>
          <w:color w:val="000000" w:themeColor="text1"/>
          <w:sz w:val="20"/>
          <w:szCs w:val="20"/>
        </w:rPr>
        <w:t xml:space="preserve">The Ecological Classification of Cave Animals and their Adaptations. </w:t>
      </w:r>
      <w:r w:rsidRPr="007C6687">
        <w:rPr>
          <w:rFonts w:ascii="Arial" w:hAnsi="Arial"/>
          <w:color w:val="000000" w:themeColor="text1"/>
          <w:sz w:val="20"/>
          <w:szCs w:val="20"/>
        </w:rPr>
        <w:t>In: Moldovan O.T., Kovac L., Halse S. (eds) Cave Ecology. Springer International Publishing ISBN 978-3- 319-98852-8.</w:t>
      </w:r>
    </w:p>
    <w:p w14:paraId="00EEB771"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2018. Short Overview on the Aquatic Cave Fauna. In: Moldovan OT, Kovac L., Halse S. (eds) Cave Ecology. Springer International Publishing ISBN 978-3-319-98852-8</w:t>
      </w:r>
    </w:p>
    <w:p w14:paraId="610021DF"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color w:val="000000" w:themeColor="text1"/>
          <w:sz w:val="20"/>
          <w:szCs w:val="20"/>
        </w:rPr>
        <w:t xml:space="preserve">Milota, Şt., Gherase, M., Sarcina, L., Rodrigo, R., </w:t>
      </w:r>
      <w:r w:rsidRPr="007C6687">
        <w:rPr>
          <w:rFonts w:ascii="Arial" w:hAnsi="Arial"/>
          <w:b/>
          <w:color w:val="000000" w:themeColor="text1"/>
          <w:sz w:val="20"/>
          <w:szCs w:val="20"/>
        </w:rPr>
        <w:t>Moldovan, O.</w:t>
      </w:r>
      <w:r w:rsidRPr="007C6687">
        <w:rPr>
          <w:rFonts w:ascii="Arial" w:hAnsi="Arial"/>
          <w:color w:val="000000" w:themeColor="text1"/>
          <w:sz w:val="20"/>
          <w:szCs w:val="20"/>
        </w:rPr>
        <w:t>, Trinkaus, E., Constantin, S., Zilhao, J. (2013) Exploration and documentation of the Pestera cu Oase. In Life and Death at the Pestera cu Oase. A Setting for Modern Human Emergence in Europe (E. Trinkaus, S. Constantin, J. Zilhao, Eds.), pp. 9-19, ISBN: 978-0-19-539822-9, Oxford University Press.</w:t>
      </w:r>
    </w:p>
    <w:p w14:paraId="5D204E37"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(2012) Beetles, in: Encyclopedia of Caves 2nd edition (Culver, D. &amp; White, W.B., eds.), Elsevier Academic Press, NY, pp. 54-62, ISBN: 978-0-12-383832-2.</w:t>
      </w:r>
    </w:p>
    <w:p w14:paraId="3B656FFE"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O.T. </w:t>
      </w:r>
      <w:r w:rsidRPr="007C6687">
        <w:rPr>
          <w:rFonts w:ascii="Arial" w:hAnsi="Arial"/>
          <w:color w:val="000000" w:themeColor="text1"/>
          <w:sz w:val="20"/>
          <w:szCs w:val="20"/>
        </w:rPr>
        <w:t>(2008) Why so many Leptodirini (Coleoptera, Leiodidae) in Romania? Advances in Arachnology and Developmental Biology. Papers dedicated to Prof. Dr. Božidar Ćurčić. S. E. Makarov&amp; R. N. Dimitrijević (Eds.) 2008. Inst. Zool., Belgrade; BAS, Sofia; Fac. Life Sci., Vienna; SASA, Belgrade&amp; UNESCO MAB Serbia. Vienna — Belgrade — Sofia, Monographs, 12, 473-483, ISBN 978-86-7078-052-1</w:t>
      </w:r>
    </w:p>
    <w:p w14:paraId="3D863F36"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T. </w:t>
      </w:r>
      <w:r w:rsidRPr="007C6687">
        <w:rPr>
          <w:rFonts w:ascii="Arial" w:hAnsi="Arial"/>
          <w:color w:val="000000" w:themeColor="text1"/>
          <w:sz w:val="20"/>
          <w:szCs w:val="20"/>
        </w:rPr>
        <w:t>(2008) Ecologie subterană. In: Petrescu-Mag I. V. (ed.), Ecologie aplicată. Ec. Academic Pres, Cluj-Napoca, ISBN 978-973-744-096-9</w:t>
      </w:r>
    </w:p>
    <w:p w14:paraId="6233CF96" w14:textId="066F4DD5"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Moldovan O.T.</w:t>
      </w:r>
      <w:r w:rsidRPr="007C6687">
        <w:rPr>
          <w:rFonts w:ascii="Arial" w:hAnsi="Arial"/>
          <w:color w:val="000000" w:themeColor="text1"/>
          <w:sz w:val="20"/>
          <w:szCs w:val="20"/>
        </w:rPr>
        <w:t>, Goia I., Micu D. (2008) Alte habitate stâncoase. In: Gafta D. &amp; Mountford, J. O. (ed.) Manual de interpretare a habitatelor Natura 2000 din Rom</w:t>
      </w:r>
      <w:r w:rsidR="003E726F">
        <w:rPr>
          <w:rFonts w:ascii="Arial" w:hAnsi="Arial"/>
          <w:color w:val="000000" w:themeColor="text1"/>
          <w:sz w:val="20"/>
          <w:szCs w:val="20"/>
        </w:rPr>
        <w:t>a</w:t>
      </w:r>
      <w:r w:rsidRPr="007C6687">
        <w:rPr>
          <w:rFonts w:ascii="Arial" w:hAnsi="Arial"/>
          <w:color w:val="000000" w:themeColor="text1"/>
          <w:sz w:val="20"/>
          <w:szCs w:val="20"/>
        </w:rPr>
        <w:t>nia, Ed. Risoprint, pp. 63-64.</w:t>
      </w:r>
    </w:p>
    <w:p w14:paraId="78AF8694"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(2007) Leptodirini. In: Moldovan O., M. Câmpean, D. Borda, S. Iepure, V. Ilie, Lista faunistică a României. Specii terestre şi de apă dulce. Ed. CristalPrint, Cluj-Napoca, ISBN 978- 973-133-130-0, pp.172-174.</w:t>
      </w:r>
    </w:p>
    <w:p w14:paraId="00CADAD9"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color w:val="000000" w:themeColor="text1"/>
          <w:sz w:val="20"/>
          <w:szCs w:val="20"/>
        </w:rPr>
        <w:t xml:space="preserve">Trinkaus E., Zilhao J., Rougier H., Rodrigo R., Milota S., Gherase M., Sarcina L., </w:t>
      </w:r>
      <w:r w:rsidRPr="007C6687">
        <w:rPr>
          <w:rFonts w:ascii="Arial" w:hAnsi="Arial"/>
          <w:b/>
          <w:color w:val="000000" w:themeColor="text1"/>
          <w:sz w:val="20"/>
          <w:szCs w:val="20"/>
        </w:rPr>
        <w:t>Moldovan O.</w:t>
      </w:r>
      <w:r w:rsidRPr="007C6687">
        <w:rPr>
          <w:rFonts w:ascii="Arial" w:hAnsi="Arial"/>
          <w:color w:val="000000" w:themeColor="text1"/>
          <w:sz w:val="20"/>
          <w:szCs w:val="20"/>
        </w:rPr>
        <w:t>, Baltean I., Codrea V., Bailey S.E., Franciscus R.G., Ponce de Leon M.; Zollikofer C.P.E. (2006) The Peştera cu Oase and early modern humans in southeastern Europe, in CONARD, N. J. (ed.) — When Neanderthals and Modern Humans Met, Tübingen, Kerns Verlag, pp. 145-164.</w:t>
      </w:r>
    </w:p>
    <w:p w14:paraId="013A6CB6"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T. </w:t>
      </w:r>
      <w:r w:rsidRPr="007C6687">
        <w:rPr>
          <w:rFonts w:ascii="Arial" w:hAnsi="Arial"/>
          <w:color w:val="000000" w:themeColor="text1"/>
          <w:sz w:val="20"/>
          <w:szCs w:val="20"/>
        </w:rPr>
        <w:t>(2006) Peşterile turistice. In: Moldovan O.T. (ed.) Recomandări privind managementul şi monitorizarea peşterilor turistice, Ed. Casa Cărţii de Ştiinţă, Cluj-Napoca, ISBN 973-686-831-1, pp. 19-28.</w:t>
      </w:r>
    </w:p>
    <w:p w14:paraId="3969263C"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Moldovan O. T.</w:t>
      </w:r>
      <w:r w:rsidRPr="007C6687">
        <w:rPr>
          <w:rFonts w:ascii="Arial" w:hAnsi="Arial"/>
          <w:color w:val="000000" w:themeColor="text1"/>
          <w:sz w:val="20"/>
          <w:szCs w:val="20"/>
        </w:rPr>
        <w:t>, Racoviţă G., Fekete A., Borda D., Iepure S. (2006) Preambul la deschiderea peşterilor pentru turism. In: Moldovan O.T. (ed.) Recomandări privind managementul şi monitorizarea peşterilor turistice, Ed. Casa Cărţii de Ştiinţă, Cluj-Napoca, ISBN 973- 686-831-1, pp. 29-62.</w:t>
      </w:r>
    </w:p>
    <w:p w14:paraId="11EC9FE8"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T. </w:t>
      </w:r>
      <w:r w:rsidRPr="007C6687">
        <w:rPr>
          <w:rFonts w:ascii="Arial" w:hAnsi="Arial"/>
          <w:color w:val="000000" w:themeColor="text1"/>
          <w:sz w:val="20"/>
          <w:szCs w:val="20"/>
        </w:rPr>
        <w:t>(2006) Managementul peşterilor turistice. In: Moldovan O.T. (ed.) Recomandări privind managementul şi monitorizarea peşterilor turistice, Ed. Casa Cărţii de Ştiinţă, Cluj- Napoca, ISBN 973-686-831-1, pp. 63-80.</w:t>
      </w:r>
    </w:p>
    <w:p w14:paraId="3DBF32D1"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color w:val="000000" w:themeColor="text1"/>
          <w:sz w:val="20"/>
          <w:szCs w:val="20"/>
        </w:rPr>
        <w:t xml:space="preserve">Racoviţă G., </w:t>
      </w:r>
      <w:r w:rsidRPr="007C6687">
        <w:rPr>
          <w:rFonts w:ascii="Arial" w:hAnsi="Arial"/>
          <w:b/>
          <w:color w:val="000000" w:themeColor="text1"/>
          <w:sz w:val="20"/>
          <w:szCs w:val="20"/>
        </w:rPr>
        <w:t>Moldovan O. T.</w:t>
      </w:r>
      <w:r w:rsidRPr="007C6687">
        <w:rPr>
          <w:rFonts w:ascii="Arial" w:hAnsi="Arial"/>
          <w:color w:val="000000" w:themeColor="text1"/>
          <w:sz w:val="20"/>
          <w:szCs w:val="20"/>
        </w:rPr>
        <w:t>, Borda D., Fekete A., Iepure S. (2006) Monitorizarea peşterilor turistice. In: Moldovan O.T. (ed.) Recomandări privind managementul şi monitorizarea peşterilor turistice, Ed. Casa Cărţii de Ştiinţă, Cluj-Napoca, ISBN 973-686-831-1, pp. 81- 110.</w:t>
      </w:r>
    </w:p>
    <w:p w14:paraId="6B0D43DB"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color w:val="000000" w:themeColor="text1"/>
          <w:sz w:val="20"/>
          <w:szCs w:val="20"/>
        </w:rPr>
        <w:t xml:space="preserve">Racoviţă G., </w:t>
      </w:r>
      <w:r w:rsidRPr="007C6687">
        <w:rPr>
          <w:rFonts w:ascii="Arial" w:hAnsi="Arial"/>
          <w:b/>
          <w:color w:val="000000" w:themeColor="text1"/>
          <w:sz w:val="20"/>
          <w:szCs w:val="20"/>
        </w:rPr>
        <w:t>Moldovan O. T.</w:t>
      </w:r>
      <w:r w:rsidRPr="007C6687">
        <w:rPr>
          <w:rFonts w:ascii="Arial" w:hAnsi="Arial"/>
          <w:color w:val="000000" w:themeColor="text1"/>
          <w:sz w:val="20"/>
          <w:szCs w:val="20"/>
        </w:rPr>
        <w:t>, Borda D. (2006) Concluzii. In: Moldovan O.T. (ed.) Recomandări privind managementul şi monitorizarea peşterilor turistice, Ed. Casa Cărţii de Ştiinţă, Cluj-Napoca, ISBN 973-686-831-1 pp. 19-28.</w:t>
      </w:r>
    </w:p>
    <w:p w14:paraId="76F110C8" w14:textId="6D418166"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(2005) Accomplishments and gaps of the “Fauna Europaea” project in Romania, in: Bioplatform – Romanian National Platform for Biodiversity II. Inter-Institutional protocol for Biodiversity Research Development, S. Mihailescu (ed.), Ed. Academiei Rom</w:t>
      </w:r>
      <w:r w:rsidR="003E726F">
        <w:rPr>
          <w:rFonts w:ascii="Arial" w:hAnsi="Arial"/>
          <w:color w:val="000000" w:themeColor="text1"/>
          <w:sz w:val="20"/>
          <w:szCs w:val="20"/>
        </w:rPr>
        <w:t>a</w:t>
      </w:r>
      <w:r w:rsidRPr="007C6687">
        <w:rPr>
          <w:rFonts w:ascii="Arial" w:hAnsi="Arial"/>
          <w:color w:val="000000" w:themeColor="text1"/>
          <w:sz w:val="20"/>
          <w:szCs w:val="20"/>
        </w:rPr>
        <w:t>ne, Bucureşti, pp. 122-126, ISBN 973-27-1211-2.</w:t>
      </w:r>
    </w:p>
    <w:p w14:paraId="191DBBF9" w14:textId="706215D6"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(2005) Beetles, in: Encyclopedia of Caves (Culver, D. &amp; White, W.B., eds.), Elsevier Academic</w:t>
      </w:r>
      <w:r w:rsidR="004C3BFD">
        <w:rPr>
          <w:rFonts w:ascii="Arial" w:hAnsi="Arial"/>
          <w:color w:val="000000" w:themeColor="text1"/>
          <w:sz w:val="20"/>
          <w:szCs w:val="20"/>
        </w:rPr>
        <w:t xml:space="preserve"> </w:t>
      </w:r>
      <w:r w:rsidRPr="007C6687">
        <w:rPr>
          <w:rFonts w:ascii="Arial" w:hAnsi="Arial"/>
          <w:color w:val="000000" w:themeColor="text1"/>
          <w:sz w:val="20"/>
          <w:szCs w:val="20"/>
        </w:rPr>
        <w:t>Press, NY, pp. 45-51, ISBN: 0-12-406061-7.</w:t>
      </w:r>
    </w:p>
    <w:p w14:paraId="24C107EA"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color w:val="000000" w:themeColor="text1"/>
          <w:sz w:val="20"/>
          <w:szCs w:val="20"/>
        </w:rPr>
        <w:t xml:space="preserve">Verbeek M., </w:t>
      </w: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(2004) Fauna Europaea in Romania, in: S. Mihailescu &amp; M. Falca (eds.), Bioplatform – Romanian National Platform for Biodiversity I. Biodiversity Research Strategy. Ed. Vergiliu, Bucureşti, pp. 100-107, ISBN 973-85592-3-5.</w:t>
      </w:r>
    </w:p>
    <w:p w14:paraId="1C59684A"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(2003) Anatomical (internal) modifications, in: Encyclopaedia of Caves and Karst Science (J. Gunn, ed.). Fitzroy Dearborn Publishers, London, p. 10-11, ISBN 1-57958-399-7.</w:t>
      </w:r>
    </w:p>
    <w:p w14:paraId="2D028EEA"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(2003) Biodiversiy in terrestrial habitats, in: Encyclopedia of Caves and Karst Science (J. Gunn, ed.). Fitzroy Dearborn Publishers, London, pp. 143-144, ISBN 1-57958-399-7.</w:t>
      </w:r>
    </w:p>
    <w:p w14:paraId="13AF8E13" w14:textId="00426353"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(2002) Un model pentru studiul speciaţiei: subgenul </w:t>
      </w:r>
      <w:r w:rsidRPr="007C6687">
        <w:rPr>
          <w:rFonts w:ascii="Arial" w:hAnsi="Arial"/>
          <w:i/>
          <w:color w:val="000000" w:themeColor="text1"/>
          <w:sz w:val="20"/>
          <w:szCs w:val="20"/>
        </w:rPr>
        <w:t xml:space="preserve">Drimeotus </w:t>
      </w:r>
      <w:r w:rsidRPr="007C6687">
        <w:rPr>
          <w:rFonts w:ascii="Arial" w:hAnsi="Arial"/>
          <w:color w:val="000000" w:themeColor="text1"/>
          <w:sz w:val="20"/>
          <w:szCs w:val="20"/>
        </w:rPr>
        <w:t>s. str., in: Gh. Racoviţă, O. Moldovan, B. Onac (eds.), Monografia carstului din Munţii Pădurea Craiului, Edit. Presa Universitară Clujeană, Cluj-Napoca, pp. 165-170, ISBN 973-610-101-0.</w:t>
      </w:r>
    </w:p>
    <w:p w14:paraId="50EA1CD5"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lastRenderedPageBreak/>
        <w:t xml:space="preserve">Moldovan O. </w:t>
      </w:r>
      <w:r w:rsidRPr="007C6687">
        <w:rPr>
          <w:rFonts w:ascii="Arial" w:hAnsi="Arial"/>
          <w:color w:val="000000" w:themeColor="text1"/>
          <w:sz w:val="20"/>
          <w:szCs w:val="20"/>
        </w:rPr>
        <w:t xml:space="preserve">(2002) </w:t>
      </w:r>
      <w:r w:rsidRPr="007C6687">
        <w:rPr>
          <w:rFonts w:ascii="Arial" w:hAnsi="Arial"/>
          <w:i/>
          <w:color w:val="000000" w:themeColor="text1"/>
          <w:sz w:val="20"/>
          <w:szCs w:val="20"/>
        </w:rPr>
        <w:t xml:space="preserve">Duvalius </w:t>
      </w:r>
      <w:r w:rsidRPr="007C6687">
        <w:rPr>
          <w:rFonts w:ascii="Arial" w:hAnsi="Arial"/>
          <w:color w:val="000000" w:themeColor="text1"/>
          <w:sz w:val="20"/>
          <w:szCs w:val="20"/>
        </w:rPr>
        <w:t>– singurul gen de coleoptere carnivore subterane din Munţii Pădurea Craiului, in Monografia carstului din Munţii Pădurea Craiului, Edit. Presa Universitară Clujeană, Cluj-Napoca, pp. 134-144, ISBN 973-610-101-0.</w:t>
      </w:r>
    </w:p>
    <w:p w14:paraId="4060FE7B"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(2002) Protecţia domeniului subteran, in: Gh. Racoviţă, O. Moldovan, B. Onac (eds.), Monografia carstului din Munţii Pădurea Craiului, Edit. Presa Universitară Clujeană, Cluj-Napoca, pp. 228-238, ISBN 973-610-101-0.</w:t>
      </w:r>
    </w:p>
    <w:p w14:paraId="640F8C1F"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color w:val="000000" w:themeColor="text1"/>
          <w:sz w:val="20"/>
          <w:szCs w:val="20"/>
        </w:rPr>
        <w:t xml:space="preserve">Iepure S., </w:t>
      </w: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(2002) Fauna acvatică subterană. in: Gh. Racoviţă, O. Moldovan, B. Onac (eds.), Monografia carstului din Munţii Pădurea Craiului, Edit. Presa Universitară Clujeană, Cluj-Napoca, pp. 117-123, ISBN 973-610-101-0.</w:t>
      </w:r>
    </w:p>
    <w:p w14:paraId="437F807D"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Moldovan O.</w:t>
      </w:r>
      <w:r w:rsidRPr="007C6687">
        <w:rPr>
          <w:rFonts w:ascii="Arial" w:hAnsi="Arial"/>
          <w:color w:val="000000" w:themeColor="text1"/>
          <w:sz w:val="20"/>
          <w:szCs w:val="20"/>
        </w:rPr>
        <w:t>, Iepure S., Fekete A. (2001) Recent ecological research on groundwater in Transylvania (Romania), in: Groundwater Ecology, C. Griebler, D.L. Danielopol, J. Gibert, H.P. Nachtnebel, J. Notenboom (eds.), European Commission, Luxembourg, pp. 335-342, ISBN 92-894-1639-4.</w:t>
      </w:r>
    </w:p>
    <w:p w14:paraId="0D712596"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(1996), What can Cave Beetles tell us about the Climate? in: Mylroie J. &amp; S.-E. Lauritzen (eds.), Climate Change: The Karst Record, Karst Waters Institute Special Publications, West Virginia, SUA, 2: 110-112, ISBN 0-9640258-1-7.</w:t>
      </w:r>
    </w:p>
    <w:p w14:paraId="48BBADBB" w14:textId="77777777" w:rsidR="00BA200A" w:rsidRPr="007C6687" w:rsidRDefault="00BA200A" w:rsidP="00BA200A">
      <w:pPr>
        <w:ind w:left="900" w:right="90" w:hanging="540"/>
        <w:rPr>
          <w:rFonts w:ascii="Arial" w:hAnsi="Arial"/>
          <w:color w:val="000000" w:themeColor="text1"/>
          <w:sz w:val="20"/>
          <w:szCs w:val="20"/>
        </w:rPr>
      </w:pPr>
    </w:p>
    <w:p w14:paraId="6304A849" w14:textId="77777777" w:rsidR="00BA200A" w:rsidRPr="002D5C15" w:rsidRDefault="00BA200A" w:rsidP="00BA200A">
      <w:pPr>
        <w:ind w:left="900" w:right="90" w:hanging="540"/>
        <w:rPr>
          <w:rFonts w:ascii="Arial" w:hAnsi="Arial"/>
          <w:color w:val="000000" w:themeColor="text1"/>
          <w:sz w:val="20"/>
          <w:szCs w:val="20"/>
          <w:u w:val="single"/>
        </w:rPr>
      </w:pPr>
      <w:r w:rsidRPr="002D5C15">
        <w:rPr>
          <w:rFonts w:ascii="Arial" w:hAnsi="Arial"/>
          <w:color w:val="000000" w:themeColor="text1"/>
          <w:sz w:val="20"/>
          <w:szCs w:val="20"/>
          <w:u w:val="single"/>
        </w:rPr>
        <w:t>Proceedings/extended abstracts:</w:t>
      </w:r>
    </w:p>
    <w:p w14:paraId="44B8F20E"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color w:val="000000" w:themeColor="text1"/>
          <w:sz w:val="20"/>
          <w:szCs w:val="20"/>
        </w:rPr>
        <w:t xml:space="preserve">Webb D., Robu M., </w:t>
      </w: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(2013) </w:t>
      </w:r>
      <w:hyperlink r:id="rId29">
        <w:r w:rsidRPr="007C6687">
          <w:rPr>
            <w:rFonts w:ascii="Arial" w:hAnsi="Arial"/>
            <w:color w:val="000000" w:themeColor="text1"/>
            <w:sz w:val="20"/>
            <w:szCs w:val="20"/>
          </w:rPr>
          <w:t>Ancient footprints in Ciur-Izbuc Cave, Romania:</w:t>
        </w:r>
      </w:hyperlink>
      <w:r w:rsidRPr="007C6687">
        <w:rPr>
          <w:rFonts w:ascii="Arial" w:hAnsi="Arial"/>
          <w:color w:val="000000" w:themeColor="text1"/>
          <w:sz w:val="20"/>
          <w:szCs w:val="20"/>
        </w:rPr>
        <w:t xml:space="preserve"> </w:t>
      </w:r>
      <w:hyperlink r:id="rId30">
        <w:r w:rsidRPr="007C6687">
          <w:rPr>
            <w:rFonts w:ascii="Arial" w:hAnsi="Arial"/>
            <w:color w:val="000000" w:themeColor="text1"/>
            <w:sz w:val="20"/>
            <w:szCs w:val="20"/>
          </w:rPr>
          <w:t>Preservation and</w:t>
        </w:r>
      </w:hyperlink>
      <w:r w:rsidRPr="007C6687">
        <w:rPr>
          <w:rFonts w:ascii="Arial" w:hAnsi="Arial"/>
          <w:color w:val="000000" w:themeColor="text1"/>
          <w:sz w:val="20"/>
          <w:szCs w:val="20"/>
        </w:rPr>
        <w:t xml:space="preserve"> re-analysis. American Journal of Physical Anthropology, 150: 286-287.</w:t>
      </w:r>
    </w:p>
    <w:p w14:paraId="062ACE65"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(2012) Invertebrate fossils found in cave sediments as proxies for Pliocene/Pleistocene paleoenvironment. Quaternary International, 279–280: 332.</w:t>
      </w:r>
    </w:p>
    <w:p w14:paraId="333C9ADC"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(2008) Directii noi de cercetare intr-un domeniu interdisciplinar: biospeologia. Lucrarile Seminarului "Tiberiu Popoviciu" de Ecuatii Functionale, Aproximare si Convexitate, Cercetari interdisciplinare 24 -27 septembrie 2008, Cluj-Napoca, pp. 107-108.</w:t>
      </w:r>
    </w:p>
    <w:p w14:paraId="370DBD2B"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Iepure S., Perşoiu A. (2005) Biodiversity and protection of Romanian karst areas: the example of interstitial fauna, in: Stevanovic Z. &amp; Milanovic P. (eds.), Water Resources &amp; Environmental Problems in Karst (Proc. International Conference &amp; Field Seminar, Beograd &amp; Kotor, 13-19 sept. 2005), pp. 831-836, ISBN 86-7352-144-0.</w:t>
      </w:r>
    </w:p>
    <w:p w14:paraId="251EECE5"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color w:val="000000" w:themeColor="text1"/>
          <w:sz w:val="20"/>
          <w:szCs w:val="20"/>
        </w:rPr>
        <w:t xml:space="preserve">Bucur R., </w:t>
      </w: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 xml:space="preserve">(2003) Morphological and genetical comparative analysis of </w:t>
      </w:r>
      <w:r w:rsidRPr="007C6687">
        <w:rPr>
          <w:rFonts w:ascii="Arial" w:hAnsi="Arial"/>
          <w:i/>
          <w:color w:val="000000" w:themeColor="text1"/>
          <w:sz w:val="20"/>
          <w:szCs w:val="20"/>
        </w:rPr>
        <w:t xml:space="preserve">Drimeotus </w:t>
      </w:r>
      <w:r w:rsidRPr="007C6687">
        <w:rPr>
          <w:rFonts w:ascii="Arial" w:hAnsi="Arial"/>
          <w:color w:val="000000" w:themeColor="text1"/>
          <w:sz w:val="20"/>
          <w:szCs w:val="20"/>
        </w:rPr>
        <w:t>s. str. (Coleoptera, Leptodirinae), in: Moldovan O.T. &amp; Iepure S. (eds.), Proc. Workshop on Subsurface Organisms, Băile Felix, 30 martie – 1 aprilie 2003, pp. 9-14.</w:t>
      </w:r>
    </w:p>
    <w:p w14:paraId="2E72D19A"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color w:val="000000" w:themeColor="text1"/>
          <w:sz w:val="20"/>
          <w:szCs w:val="20"/>
        </w:rPr>
        <w:t xml:space="preserve">Boeraş I., Drăgan-Bularda M., </w:t>
      </w: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(2003) Preliminary researches on cave microorganisms from moonmilk, in: Moldovan O.T. &amp; Iepure S. (eds.) Proc. Workshop on Subsurface Organisms, Băile Felix,30 martie – 1 aprilie 2003, pp. 47-49.</w:t>
      </w:r>
    </w:p>
    <w:p w14:paraId="05DFD492"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(2001) Study of hypogean beetles (Coleoptera: Leptodirinae): history, current status and contribution to biospeleology, in: Trajano E. &amp; Pinto-da-Rocha R. (eds.), Proc. XVth Internat. Symp. Biospeleology, iulie 2001, Sao Paulo, Brazilia, pp. 8-14.</w:t>
      </w:r>
    </w:p>
    <w:p w14:paraId="76EA8D6C" w14:textId="77777777" w:rsidR="00BA200A" w:rsidRPr="007C6687" w:rsidRDefault="00BA200A" w:rsidP="00BA200A">
      <w:pPr>
        <w:ind w:left="900" w:right="90" w:hanging="540"/>
        <w:rPr>
          <w:rFonts w:ascii="Arial" w:hAnsi="Arial"/>
          <w:color w:val="000000" w:themeColor="text1"/>
          <w:sz w:val="20"/>
          <w:szCs w:val="20"/>
        </w:rPr>
      </w:pPr>
      <w:r w:rsidRPr="007C6687">
        <w:rPr>
          <w:rFonts w:ascii="Arial" w:hAnsi="Arial"/>
          <w:b/>
          <w:color w:val="000000" w:themeColor="text1"/>
          <w:sz w:val="20"/>
          <w:szCs w:val="20"/>
        </w:rPr>
        <w:t xml:space="preserve">Moldovan O. </w:t>
      </w:r>
      <w:r w:rsidRPr="007C6687">
        <w:rPr>
          <w:rFonts w:ascii="Arial" w:hAnsi="Arial"/>
          <w:color w:val="000000" w:themeColor="text1"/>
          <w:sz w:val="20"/>
          <w:szCs w:val="20"/>
        </w:rPr>
        <w:t>(1997) The chemical communication in the underground Bathysciinae beetles (Insecta, Coleoptera), in: P.-Y. Jeannin (ed.), Proc. 12th Internat. Congr. Speleol., vol. 3. Biospeleology, pp. 319-320, ISBN 2-88374-008-9.</w:t>
      </w:r>
    </w:p>
    <w:p w14:paraId="67B0FC93" w14:textId="77777777" w:rsidR="00C4355D" w:rsidRDefault="00C4355D" w:rsidP="00BA200A">
      <w:pPr>
        <w:ind w:left="720" w:right="90" w:hanging="360"/>
        <w:rPr>
          <w:rFonts w:ascii="Arial" w:hAnsi="Arial"/>
          <w:b/>
          <w:bCs/>
          <w:color w:val="000000" w:themeColor="text1"/>
          <w:sz w:val="20"/>
          <w:szCs w:val="20"/>
        </w:rPr>
      </w:pPr>
    </w:p>
    <w:p w14:paraId="27C84966" w14:textId="5AC19ECA" w:rsidR="00C4355D" w:rsidRPr="00C4355D" w:rsidRDefault="00C4355D" w:rsidP="00BA200A">
      <w:pPr>
        <w:ind w:left="900" w:right="90" w:hanging="540"/>
        <w:rPr>
          <w:rFonts w:ascii="Arial" w:hAnsi="Arial"/>
          <w:b/>
          <w:bCs/>
          <w:color w:val="000000" w:themeColor="text1"/>
          <w:sz w:val="20"/>
          <w:szCs w:val="20"/>
        </w:rPr>
      </w:pPr>
      <w:r w:rsidRPr="00C4355D">
        <w:rPr>
          <w:rFonts w:ascii="Arial" w:hAnsi="Arial"/>
          <w:b/>
          <w:bCs/>
          <w:color w:val="000000" w:themeColor="text1"/>
          <w:sz w:val="20"/>
          <w:szCs w:val="20"/>
        </w:rPr>
        <w:t>Projects/Grants</w:t>
      </w:r>
    </w:p>
    <w:p w14:paraId="0854F06D" w14:textId="7E0B9403" w:rsidR="00BA200A" w:rsidRPr="007C6687" w:rsidRDefault="00E479BE" w:rsidP="00BA200A">
      <w:pPr>
        <w:ind w:left="900" w:right="90" w:hanging="540"/>
        <w:rPr>
          <w:rFonts w:ascii="Arial" w:hAnsi="Arial"/>
          <w:color w:val="000000" w:themeColor="text1"/>
          <w:sz w:val="20"/>
          <w:szCs w:val="20"/>
          <w:u w:val="single"/>
        </w:rPr>
      </w:pPr>
      <w:r>
        <w:rPr>
          <w:rFonts w:ascii="Arial" w:hAnsi="Arial"/>
          <w:color w:val="000000" w:themeColor="text1"/>
          <w:sz w:val="20"/>
          <w:szCs w:val="20"/>
          <w:u w:val="single"/>
        </w:rPr>
        <w:t>Project</w:t>
      </w:r>
      <w:r w:rsidR="00BA200A" w:rsidRPr="007C6687">
        <w:rPr>
          <w:rFonts w:ascii="Arial" w:hAnsi="Arial"/>
          <w:color w:val="000000" w:themeColor="text1"/>
          <w:sz w:val="20"/>
          <w:szCs w:val="20"/>
          <w:u w:val="single"/>
        </w:rPr>
        <w:t xml:space="preserve"> Coordinator (Romanian):</w:t>
      </w:r>
    </w:p>
    <w:p w14:paraId="7A593479" w14:textId="06310690" w:rsidR="00C4355D" w:rsidRPr="00C4355D"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t xml:space="preserve">Chemical-mineralogical analyzes </w:t>
      </w:r>
      <w:r>
        <w:rPr>
          <w:rFonts w:ascii="Arial" w:hAnsi="Arial"/>
          <w:color w:val="000000" w:themeColor="text1"/>
          <w:sz w:val="20"/>
          <w:szCs w:val="20"/>
        </w:rPr>
        <w:t>of</w:t>
      </w:r>
      <w:r w:rsidRPr="00C4355D">
        <w:rPr>
          <w:rFonts w:ascii="Arial" w:hAnsi="Arial"/>
          <w:color w:val="000000" w:themeColor="text1"/>
          <w:sz w:val="20"/>
          <w:szCs w:val="20"/>
        </w:rPr>
        <w:t xml:space="preserve"> the deposition on the concrete of the main adduction Drăgan-Remeţi, ISPH contract Bucharest, 1998</w:t>
      </w:r>
    </w:p>
    <w:p w14:paraId="4B3F070F" w14:textId="13E6C5A3" w:rsidR="00C4355D" w:rsidRPr="00C4355D"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t>Impact of organic pollutants in surface waters on groundwater aquatic fauna in the Crisului Repede and the lower Someş basin</w:t>
      </w:r>
      <w:r>
        <w:rPr>
          <w:rFonts w:ascii="Arial" w:hAnsi="Arial"/>
          <w:color w:val="000000" w:themeColor="text1"/>
          <w:sz w:val="20"/>
          <w:szCs w:val="20"/>
        </w:rPr>
        <w:t>s</w:t>
      </w:r>
      <w:r w:rsidRPr="00C4355D">
        <w:rPr>
          <w:rFonts w:ascii="Arial" w:hAnsi="Arial"/>
          <w:color w:val="000000" w:themeColor="text1"/>
          <w:sz w:val="20"/>
          <w:szCs w:val="20"/>
        </w:rPr>
        <w:t>, ANSTI grant, 2000-2001</w:t>
      </w:r>
    </w:p>
    <w:p w14:paraId="4BFEA317" w14:textId="77777777" w:rsidR="00C4355D" w:rsidRPr="00C4355D"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t>Study of the bacterial flora on the upstream facing of the Dragan dam, ISCE Bucharest contract, 2000-2001</w:t>
      </w:r>
    </w:p>
    <w:p w14:paraId="02C37EA1" w14:textId="77777777" w:rsidR="00C4355D" w:rsidRPr="00C4355D"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t>Outstanding structures and ultrastructures in invertebrates as adaptation to environmental conditions, CNCSIS grant, 2002-2003, CNCSIS 1166</w:t>
      </w:r>
    </w:p>
    <w:p w14:paraId="20DD8EBA" w14:textId="4755EB47" w:rsidR="00C4355D" w:rsidRPr="00C4355D"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t xml:space="preserve">Preparation of the guide for the management of protected caves and the </w:t>
      </w:r>
      <w:r>
        <w:rPr>
          <w:rFonts w:ascii="Arial" w:hAnsi="Arial"/>
          <w:color w:val="000000" w:themeColor="text1"/>
          <w:sz w:val="20"/>
          <w:szCs w:val="20"/>
        </w:rPr>
        <w:t xml:space="preserve">monitoring </w:t>
      </w:r>
      <w:r w:rsidRPr="00C4355D">
        <w:rPr>
          <w:rFonts w:ascii="Arial" w:hAnsi="Arial"/>
          <w:color w:val="000000" w:themeColor="text1"/>
          <w:sz w:val="20"/>
          <w:szCs w:val="20"/>
        </w:rPr>
        <w:t>protocol for tourist caves in Romania, contract European Environmental Association, 2004</w:t>
      </w:r>
    </w:p>
    <w:p w14:paraId="6EB93DCD" w14:textId="77777777" w:rsidR="00C4355D" w:rsidRPr="00C4355D"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t>The use of endemic species in historical biogeography and the delimitation of karst protection areas in the Western Carpathians, GAR 81, 2007-2008</w:t>
      </w:r>
    </w:p>
    <w:p w14:paraId="5384D636" w14:textId="3397D6E4" w:rsidR="00C4355D" w:rsidRPr="00C4355D"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t>Complex modeling of pollutant transfer in the epi</w:t>
      </w:r>
      <w:r>
        <w:rPr>
          <w:rFonts w:ascii="Arial" w:hAnsi="Arial"/>
          <w:color w:val="000000" w:themeColor="text1"/>
          <w:sz w:val="20"/>
          <w:szCs w:val="20"/>
        </w:rPr>
        <w:t>k</w:t>
      </w:r>
      <w:r w:rsidRPr="00C4355D">
        <w:rPr>
          <w:rFonts w:ascii="Arial" w:hAnsi="Arial"/>
          <w:color w:val="000000" w:themeColor="text1"/>
          <w:sz w:val="20"/>
          <w:szCs w:val="20"/>
        </w:rPr>
        <w:t>arstic ecotone area, CNCSIS IDEI 1150, 2007-2010</w:t>
      </w:r>
    </w:p>
    <w:p w14:paraId="2A1AAF75" w14:textId="77777777" w:rsidR="00C4355D" w:rsidRPr="00C4355D"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t>Modeling the impact of heavy metals on aquifers through the complex study of groundwater aquatic fauna and monitoring in GRID system, UEFISCSU, grant 31_032 Partnerships, 2007-2010</w:t>
      </w:r>
    </w:p>
    <w:p w14:paraId="5CC9ED2D" w14:textId="77777777" w:rsidR="00C4355D" w:rsidRPr="00C4355D"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t>Fauna in cave percolation water as an indicator of surface pollution, Romanian-Slovenian bilateral collaboration project, ANCS, gr 72, 2008-2009</w:t>
      </w:r>
    </w:p>
    <w:p w14:paraId="499CB0BD" w14:textId="6C8C5B23" w:rsidR="00C4355D" w:rsidRPr="00C4355D"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t xml:space="preserve">Climate archives in karst - an integrated approach for the study of rapid climate oscillations, CNCSIS, Complex Ideas, 2010-2013, subproject coordinator </w:t>
      </w:r>
    </w:p>
    <w:p w14:paraId="1B3510E3" w14:textId="4051EBCE" w:rsidR="00C4355D" w:rsidRPr="00C4355D"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lastRenderedPageBreak/>
        <w:t>Monitoring the anthropic impact in tourist caves - pilot project on monitoring protocols and remediation techniques in tourist caves in Romania, EEA-JRP-RO-NO-2013-1, 2014-2017, subproject coordinat</w:t>
      </w:r>
      <w:r>
        <w:rPr>
          <w:rFonts w:ascii="Arial" w:hAnsi="Arial"/>
          <w:color w:val="000000" w:themeColor="text1"/>
          <w:sz w:val="20"/>
          <w:szCs w:val="20"/>
        </w:rPr>
        <w:t>or</w:t>
      </w:r>
      <w:r w:rsidRPr="00C4355D">
        <w:rPr>
          <w:rFonts w:ascii="Arial" w:hAnsi="Arial"/>
          <w:color w:val="000000" w:themeColor="text1"/>
          <w:sz w:val="20"/>
          <w:szCs w:val="20"/>
        </w:rPr>
        <w:t xml:space="preserve"> </w:t>
      </w:r>
    </w:p>
    <w:p w14:paraId="5DD5A037" w14:textId="77777777" w:rsidR="00C4355D" w:rsidRPr="00C4355D"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t>Food chains in the dark; diversity and evolutionary processes in caves (DARKFOOD), UEFISCDI PCCF16, 2018-2022</w:t>
      </w:r>
    </w:p>
    <w:p w14:paraId="53156709" w14:textId="2036110F" w:rsidR="00BA200A" w:rsidRPr="007C6687"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t xml:space="preserve">Services for elaboration of studies in the field of environment necessary </w:t>
      </w:r>
      <w:r>
        <w:rPr>
          <w:rFonts w:ascii="Arial" w:hAnsi="Arial"/>
          <w:color w:val="000000" w:themeColor="text1"/>
          <w:sz w:val="20"/>
          <w:szCs w:val="20"/>
        </w:rPr>
        <w:t>for</w:t>
      </w:r>
      <w:r w:rsidRPr="00C4355D">
        <w:rPr>
          <w:rFonts w:ascii="Arial" w:hAnsi="Arial"/>
          <w:color w:val="000000" w:themeColor="text1"/>
          <w:sz w:val="20"/>
          <w:szCs w:val="20"/>
        </w:rPr>
        <w:t xml:space="preserve"> the management plan within the project "Development of tools for adaptive management of natural capital in protected areas Apuseni Natural Park, ROSC / 0002 Apuseni, ROSPA0081 Apuseni Mountains - Vladeasa and ROSCJ00J6 Buteasa", project code SMJS 122643 Contract No. 489/2021, 2021-2023</w:t>
      </w:r>
    </w:p>
    <w:p w14:paraId="771EABAB" w14:textId="77777777" w:rsidR="00BA200A" w:rsidRPr="007C6687" w:rsidRDefault="00BA200A" w:rsidP="00BA200A">
      <w:pPr>
        <w:ind w:left="360" w:right="90"/>
        <w:rPr>
          <w:rFonts w:ascii="Arial" w:hAnsi="Arial"/>
          <w:color w:val="000000" w:themeColor="text1"/>
          <w:sz w:val="20"/>
          <w:szCs w:val="20"/>
        </w:rPr>
      </w:pPr>
    </w:p>
    <w:p w14:paraId="6EACB26F" w14:textId="7790C1F1" w:rsidR="00BA200A" w:rsidRPr="007C6687" w:rsidRDefault="00E479BE" w:rsidP="00BA200A">
      <w:pPr>
        <w:ind w:left="360" w:right="90"/>
        <w:rPr>
          <w:rFonts w:ascii="Arial" w:hAnsi="Arial"/>
          <w:color w:val="000000" w:themeColor="text1"/>
          <w:sz w:val="20"/>
          <w:szCs w:val="20"/>
          <w:u w:val="single"/>
        </w:rPr>
      </w:pPr>
      <w:r>
        <w:rPr>
          <w:rFonts w:ascii="Arial" w:hAnsi="Arial"/>
          <w:color w:val="000000" w:themeColor="text1"/>
          <w:sz w:val="20"/>
          <w:szCs w:val="20"/>
          <w:u w:val="single"/>
        </w:rPr>
        <w:t>Project</w:t>
      </w:r>
      <w:r w:rsidR="00BA200A" w:rsidRPr="007C6687">
        <w:rPr>
          <w:rFonts w:ascii="Arial" w:hAnsi="Arial"/>
          <w:color w:val="000000" w:themeColor="text1"/>
          <w:sz w:val="20"/>
          <w:szCs w:val="20"/>
          <w:u w:val="single"/>
        </w:rPr>
        <w:t xml:space="preserve"> Coordinator (International):</w:t>
      </w:r>
    </w:p>
    <w:p w14:paraId="72463B24" w14:textId="77777777" w:rsidR="00BA200A" w:rsidRPr="007C6687" w:rsidRDefault="00BA200A" w:rsidP="00C4355D">
      <w:pPr>
        <w:ind w:left="360" w:right="90" w:firstLine="360"/>
        <w:rPr>
          <w:rFonts w:ascii="Arial" w:hAnsi="Arial"/>
          <w:color w:val="000000" w:themeColor="text1"/>
          <w:sz w:val="20"/>
          <w:szCs w:val="20"/>
        </w:rPr>
      </w:pPr>
      <w:r w:rsidRPr="007C6687">
        <w:rPr>
          <w:rFonts w:ascii="Arial" w:hAnsi="Arial"/>
          <w:color w:val="000000" w:themeColor="text1"/>
          <w:sz w:val="20"/>
          <w:szCs w:val="20"/>
        </w:rPr>
        <w:t>Monitoring and risk assessment for groundwater sources in rural communities of Romania (GROUNDWATERISK), European Financial Mechanism 2014-2021, 2019-2023</w:t>
      </w:r>
    </w:p>
    <w:p w14:paraId="0B57C6CC" w14:textId="77777777" w:rsidR="00BA200A" w:rsidRPr="007C6687" w:rsidRDefault="00BA200A" w:rsidP="00C4355D">
      <w:pPr>
        <w:ind w:left="360" w:right="90" w:firstLine="360"/>
        <w:rPr>
          <w:rFonts w:ascii="Arial" w:hAnsi="Arial"/>
          <w:color w:val="000000" w:themeColor="text1"/>
          <w:sz w:val="20"/>
          <w:szCs w:val="20"/>
        </w:rPr>
      </w:pPr>
      <w:r w:rsidRPr="007C6687">
        <w:rPr>
          <w:rFonts w:ascii="Arial" w:hAnsi="Arial"/>
          <w:color w:val="000000" w:themeColor="text1"/>
          <w:sz w:val="20"/>
          <w:szCs w:val="20"/>
        </w:rPr>
        <w:t>European Science Foundation Exploratory Workshop EW05-073 on „Effectiveness and gaps in the European legislation concerning subterranean fauna protection and the importance of setting up a European network of protected caves”, 2006</w:t>
      </w:r>
    </w:p>
    <w:p w14:paraId="4172372F" w14:textId="30C150F8" w:rsidR="00BA200A" w:rsidRPr="007C6687" w:rsidRDefault="00BA200A" w:rsidP="00C4355D">
      <w:pPr>
        <w:ind w:left="360" w:right="90" w:firstLine="360"/>
        <w:rPr>
          <w:rFonts w:ascii="Arial" w:hAnsi="Arial"/>
          <w:color w:val="000000" w:themeColor="text1"/>
          <w:sz w:val="20"/>
          <w:szCs w:val="20"/>
        </w:rPr>
      </w:pPr>
      <w:r w:rsidRPr="007C6687">
        <w:rPr>
          <w:rFonts w:ascii="Arial" w:hAnsi="Arial"/>
          <w:color w:val="000000" w:themeColor="text1"/>
          <w:sz w:val="20"/>
          <w:szCs w:val="20"/>
        </w:rPr>
        <w:t>Wenner-Gren</w:t>
      </w:r>
      <w:r w:rsidR="00652825">
        <w:rPr>
          <w:rFonts w:ascii="Arial" w:hAnsi="Arial"/>
          <w:color w:val="000000" w:themeColor="text1"/>
          <w:sz w:val="20"/>
          <w:szCs w:val="20"/>
        </w:rPr>
        <w:t xml:space="preserve"> Foundation</w:t>
      </w:r>
      <w:r w:rsidRPr="007C6687">
        <w:rPr>
          <w:rFonts w:ascii="Arial" w:hAnsi="Arial"/>
          <w:color w:val="000000" w:themeColor="text1"/>
          <w:sz w:val="20"/>
          <w:szCs w:val="20"/>
        </w:rPr>
        <w:t>, SUA, nr. 7111/2003: Paleoanthropological Documentation of the Pestera cu Oase, Romania, 2004-2005</w:t>
      </w:r>
    </w:p>
    <w:p w14:paraId="55BBCCF5" w14:textId="77777777" w:rsidR="00BA200A" w:rsidRPr="007C6687" w:rsidRDefault="00BA200A" w:rsidP="00C4355D">
      <w:pPr>
        <w:ind w:left="360" w:right="90" w:firstLine="360"/>
        <w:rPr>
          <w:rFonts w:ascii="Arial" w:hAnsi="Arial"/>
          <w:color w:val="000000" w:themeColor="text1"/>
          <w:sz w:val="20"/>
          <w:szCs w:val="20"/>
        </w:rPr>
      </w:pPr>
      <w:r w:rsidRPr="007C6687">
        <w:rPr>
          <w:rFonts w:ascii="Arial" w:hAnsi="Arial"/>
          <w:color w:val="000000" w:themeColor="text1"/>
          <w:sz w:val="20"/>
          <w:szCs w:val="20"/>
        </w:rPr>
        <w:t>FP5 Program: Fauna Europaea EVR1-CT-1999-20001 FAUNA, coordinator for Romania, 2002-2004</w:t>
      </w:r>
    </w:p>
    <w:p w14:paraId="00A67744" w14:textId="77777777" w:rsidR="00BA200A" w:rsidRPr="007C6687" w:rsidRDefault="00BA200A" w:rsidP="0039140D">
      <w:pPr>
        <w:ind w:right="90"/>
        <w:rPr>
          <w:rFonts w:ascii="Arial" w:hAnsi="Arial"/>
          <w:color w:val="000000" w:themeColor="text1"/>
          <w:sz w:val="20"/>
          <w:szCs w:val="20"/>
        </w:rPr>
      </w:pPr>
    </w:p>
    <w:p w14:paraId="0D3A27E0" w14:textId="233008BD" w:rsidR="00BA200A" w:rsidRPr="007C6687" w:rsidRDefault="00E479BE" w:rsidP="00BA200A">
      <w:pPr>
        <w:ind w:left="360" w:right="90"/>
        <w:rPr>
          <w:rFonts w:ascii="Arial" w:hAnsi="Arial"/>
          <w:color w:val="000000" w:themeColor="text1"/>
          <w:sz w:val="20"/>
          <w:szCs w:val="20"/>
          <w:u w:val="single"/>
        </w:rPr>
      </w:pPr>
      <w:r>
        <w:rPr>
          <w:rFonts w:ascii="Arial" w:hAnsi="Arial"/>
          <w:color w:val="000000" w:themeColor="text1"/>
          <w:sz w:val="20"/>
          <w:szCs w:val="20"/>
          <w:u w:val="single"/>
        </w:rPr>
        <w:t>Project</w:t>
      </w:r>
      <w:r w:rsidR="00BA200A" w:rsidRPr="007C6687">
        <w:rPr>
          <w:rFonts w:ascii="Arial" w:hAnsi="Arial"/>
          <w:color w:val="000000" w:themeColor="text1"/>
          <w:sz w:val="20"/>
          <w:szCs w:val="20"/>
          <w:u w:val="single"/>
        </w:rPr>
        <w:t xml:space="preserve"> Collaborator (Romanian)</w:t>
      </w:r>
    </w:p>
    <w:p w14:paraId="61B63CE6" w14:textId="77777777" w:rsidR="00C4355D" w:rsidRPr="00C4355D"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t>Ecological research on the underground aquatic fauna from the Someşul Cald basin (Apuseni Mountains), MEC grant, 1998-1999</w:t>
      </w:r>
    </w:p>
    <w:p w14:paraId="274B3D77" w14:textId="121A3378" w:rsidR="00C4355D" w:rsidRPr="00C4355D"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t>Preliminary geological and hydrological research on the hydro</w:t>
      </w:r>
      <w:r>
        <w:rPr>
          <w:rFonts w:ascii="Arial" w:hAnsi="Arial"/>
          <w:color w:val="000000" w:themeColor="text1"/>
          <w:sz w:val="20"/>
          <w:szCs w:val="20"/>
        </w:rPr>
        <w:t>k</w:t>
      </w:r>
      <w:r w:rsidRPr="00C4355D">
        <w:rPr>
          <w:rFonts w:ascii="Arial" w:hAnsi="Arial"/>
          <w:color w:val="000000" w:themeColor="text1"/>
          <w:sz w:val="20"/>
          <w:szCs w:val="20"/>
        </w:rPr>
        <w:t>arstic system of Pişniţa Cave (com. Aştileu, jud. Bihor), contract Aştileu City Hall, 1999</w:t>
      </w:r>
    </w:p>
    <w:p w14:paraId="0C81C604" w14:textId="77777777" w:rsidR="00C4355D" w:rsidRPr="00C4355D"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t>Vulnerability of endemic species and rare underground terrestrial and aquatic species in the Apuseni Mountains National Park, ANSTI grant, 2000-2001</w:t>
      </w:r>
    </w:p>
    <w:p w14:paraId="69963B60" w14:textId="77777777" w:rsidR="00C4355D" w:rsidRPr="00C4355D"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t>Vulnerability of underground fauna in tourist caves in Romania, CNCSIS grant, 2003-2005</w:t>
      </w:r>
    </w:p>
    <w:p w14:paraId="127073DA" w14:textId="4370CD5B" w:rsidR="00BA200A" w:rsidRPr="007C6687" w:rsidRDefault="00C4355D" w:rsidP="00C4355D">
      <w:pPr>
        <w:ind w:left="360" w:right="90" w:firstLine="360"/>
        <w:rPr>
          <w:rFonts w:ascii="Arial" w:hAnsi="Arial"/>
          <w:color w:val="000000" w:themeColor="text1"/>
          <w:sz w:val="20"/>
          <w:szCs w:val="20"/>
        </w:rPr>
      </w:pPr>
      <w:r w:rsidRPr="00C4355D">
        <w:rPr>
          <w:rFonts w:ascii="Arial" w:hAnsi="Arial"/>
          <w:color w:val="000000" w:themeColor="text1"/>
          <w:sz w:val="20"/>
          <w:szCs w:val="20"/>
        </w:rPr>
        <w:t>The role of the Carpathian range in controlling past climate changes during Quaternary - a multi-proxy, speleothem-based, approach, UEFISCDI, grant PCE 197/2016, 2016-2018</w:t>
      </w:r>
    </w:p>
    <w:p w14:paraId="7F193F4B" w14:textId="77777777" w:rsidR="00BA200A" w:rsidRPr="007C6687" w:rsidRDefault="00BA200A" w:rsidP="00BA200A">
      <w:pPr>
        <w:ind w:left="360" w:right="90"/>
        <w:rPr>
          <w:rFonts w:ascii="Arial" w:hAnsi="Arial"/>
          <w:color w:val="000000" w:themeColor="text1"/>
          <w:sz w:val="20"/>
          <w:szCs w:val="20"/>
        </w:rPr>
      </w:pPr>
    </w:p>
    <w:p w14:paraId="069E1CEE" w14:textId="2E5DAFC4" w:rsidR="00BA200A" w:rsidRPr="007C6687" w:rsidRDefault="00E479BE" w:rsidP="00BA200A">
      <w:pPr>
        <w:ind w:left="360" w:right="90"/>
        <w:rPr>
          <w:rFonts w:ascii="Arial" w:hAnsi="Arial"/>
          <w:color w:val="000000" w:themeColor="text1"/>
          <w:sz w:val="20"/>
          <w:szCs w:val="20"/>
          <w:u w:val="single"/>
        </w:rPr>
      </w:pPr>
      <w:r>
        <w:rPr>
          <w:rFonts w:ascii="Arial" w:hAnsi="Arial"/>
          <w:color w:val="000000" w:themeColor="text1"/>
          <w:sz w:val="20"/>
          <w:szCs w:val="20"/>
          <w:u w:val="single"/>
        </w:rPr>
        <w:t>Project</w:t>
      </w:r>
      <w:r w:rsidR="00BA200A" w:rsidRPr="007C6687">
        <w:rPr>
          <w:rFonts w:ascii="Arial" w:hAnsi="Arial"/>
          <w:color w:val="000000" w:themeColor="text1"/>
          <w:sz w:val="20"/>
          <w:szCs w:val="20"/>
          <w:u w:val="single"/>
        </w:rPr>
        <w:t xml:space="preserve"> Collaborator (international)</w:t>
      </w:r>
    </w:p>
    <w:p w14:paraId="7AC89386" w14:textId="77777777" w:rsidR="00BA200A" w:rsidRPr="007C6687" w:rsidRDefault="00BA200A" w:rsidP="00C4355D">
      <w:pPr>
        <w:ind w:left="360" w:right="90" w:firstLine="360"/>
        <w:rPr>
          <w:rFonts w:ascii="Arial" w:hAnsi="Arial"/>
          <w:color w:val="000000" w:themeColor="text1"/>
          <w:sz w:val="20"/>
          <w:szCs w:val="20"/>
        </w:rPr>
      </w:pPr>
      <w:r w:rsidRPr="007C6687">
        <w:rPr>
          <w:rFonts w:ascii="Arial" w:hAnsi="Arial"/>
          <w:color w:val="000000" w:themeColor="text1"/>
          <w:sz w:val="20"/>
          <w:szCs w:val="20"/>
        </w:rPr>
        <w:t>Karst climate archives (KARSTHIVES), European Financial Mechanism 2014-2021, 2019-2023</w:t>
      </w:r>
    </w:p>
    <w:p w14:paraId="3382AA6A" w14:textId="77777777" w:rsidR="00C4355D" w:rsidRDefault="002E3E7C" w:rsidP="00C4355D">
      <w:pPr>
        <w:ind w:left="360" w:right="90" w:firstLine="360"/>
        <w:rPr>
          <w:rFonts w:ascii="Arial" w:hAnsi="Arial"/>
          <w:color w:val="000000" w:themeColor="text1"/>
          <w:sz w:val="20"/>
          <w:szCs w:val="20"/>
        </w:rPr>
      </w:pPr>
      <w:r w:rsidRPr="007C6687">
        <w:rPr>
          <w:rFonts w:ascii="Arial" w:hAnsi="Arial"/>
          <w:color w:val="000000" w:themeColor="text1"/>
          <w:sz w:val="20"/>
          <w:szCs w:val="20"/>
        </w:rPr>
        <w:t>EU Phare EuropeAid/12/12160/D/SV/RO: Implementation of NATURA 2000 Network in Romania,</w:t>
      </w:r>
    </w:p>
    <w:p w14:paraId="210C4E54" w14:textId="1EE0DCC8" w:rsidR="002E3E7C" w:rsidRPr="007C6687" w:rsidRDefault="002E3E7C" w:rsidP="00C4355D">
      <w:pPr>
        <w:ind w:left="360" w:right="90"/>
        <w:rPr>
          <w:rFonts w:ascii="Arial" w:hAnsi="Arial"/>
          <w:color w:val="000000" w:themeColor="text1"/>
          <w:sz w:val="20"/>
          <w:szCs w:val="20"/>
        </w:rPr>
      </w:pPr>
      <w:r w:rsidRPr="007C6687">
        <w:rPr>
          <w:rFonts w:ascii="Arial" w:hAnsi="Arial"/>
          <w:color w:val="000000" w:themeColor="text1"/>
          <w:sz w:val="20"/>
          <w:szCs w:val="20"/>
        </w:rPr>
        <w:t>collaborator/expert, 2007-2008</w:t>
      </w:r>
    </w:p>
    <w:p w14:paraId="31E9FFF8" w14:textId="77777777" w:rsidR="00DB3018" w:rsidRDefault="002E3E7C" w:rsidP="00D77139">
      <w:pPr>
        <w:ind w:left="360" w:right="90" w:firstLine="360"/>
        <w:rPr>
          <w:rFonts w:ascii="Arial" w:hAnsi="Arial"/>
          <w:color w:val="000000" w:themeColor="text1"/>
          <w:sz w:val="20"/>
          <w:szCs w:val="20"/>
        </w:rPr>
      </w:pPr>
      <w:r w:rsidRPr="007C6687">
        <w:rPr>
          <w:rFonts w:ascii="Arial" w:hAnsi="Arial"/>
          <w:color w:val="000000" w:themeColor="text1"/>
          <w:sz w:val="20"/>
          <w:szCs w:val="20"/>
        </w:rPr>
        <w:t xml:space="preserve">LIFE Project: </w:t>
      </w:r>
      <w:r w:rsidR="00E479BE">
        <w:rPr>
          <w:rFonts w:ascii="Arial" w:hAnsi="Arial"/>
          <w:color w:val="000000" w:themeColor="text1"/>
          <w:sz w:val="20"/>
          <w:szCs w:val="20"/>
        </w:rPr>
        <w:t>Combined actions for the protection and valuation of the natural heritage of the Apuseni Mountains</w:t>
      </w:r>
      <w:r w:rsidRPr="007C6687">
        <w:rPr>
          <w:rFonts w:ascii="Arial" w:hAnsi="Arial"/>
          <w:color w:val="000000" w:themeColor="text1"/>
          <w:sz w:val="20"/>
          <w:szCs w:val="20"/>
        </w:rPr>
        <w:t>, 2000-200</w:t>
      </w:r>
      <w:r w:rsidR="00E479BE">
        <w:rPr>
          <w:rFonts w:ascii="Arial" w:hAnsi="Arial"/>
          <w:color w:val="000000" w:themeColor="text1"/>
          <w:sz w:val="20"/>
          <w:szCs w:val="20"/>
        </w:rPr>
        <w:t>2</w:t>
      </w:r>
      <w:r w:rsidR="0037511E">
        <w:rPr>
          <w:rFonts w:ascii="Arial" w:hAnsi="Arial"/>
          <w:color w:val="000000" w:themeColor="text1"/>
          <w:sz w:val="20"/>
          <w:szCs w:val="20"/>
        </w:rPr>
        <w:t>.</w:t>
      </w:r>
    </w:p>
    <w:p w14:paraId="1C7668BD" w14:textId="77777777" w:rsidR="0037511E" w:rsidRDefault="0037511E" w:rsidP="00D77139">
      <w:pPr>
        <w:ind w:left="360" w:right="90" w:firstLine="360"/>
        <w:rPr>
          <w:rFonts w:ascii="Arial" w:hAnsi="Arial"/>
          <w:color w:val="000000" w:themeColor="text1"/>
          <w:sz w:val="20"/>
          <w:szCs w:val="20"/>
        </w:rPr>
      </w:pPr>
    </w:p>
    <w:p w14:paraId="6EC1C22C" w14:textId="77777777" w:rsidR="0037511E" w:rsidRDefault="0037511E" w:rsidP="00D77139">
      <w:pPr>
        <w:ind w:left="360" w:right="90" w:firstLine="360"/>
        <w:rPr>
          <w:rFonts w:ascii="Arial" w:hAnsi="Arial"/>
          <w:color w:val="000000" w:themeColor="text1"/>
          <w:sz w:val="20"/>
          <w:szCs w:val="20"/>
        </w:rPr>
      </w:pPr>
    </w:p>
    <w:p w14:paraId="19995323" w14:textId="77777777" w:rsidR="0037511E" w:rsidRDefault="0037511E" w:rsidP="00D77139">
      <w:pPr>
        <w:ind w:left="360" w:right="90" w:firstLine="360"/>
        <w:rPr>
          <w:rFonts w:ascii="Arial" w:hAnsi="Arial"/>
          <w:color w:val="000000" w:themeColor="text1"/>
          <w:sz w:val="20"/>
          <w:szCs w:val="20"/>
        </w:rPr>
      </w:pPr>
    </w:p>
    <w:p w14:paraId="53D2171A" w14:textId="77777777" w:rsidR="0037511E" w:rsidRDefault="0037511E" w:rsidP="00D77139">
      <w:pPr>
        <w:ind w:left="360" w:right="90" w:firstLine="360"/>
        <w:rPr>
          <w:rFonts w:ascii="Arial" w:hAnsi="Arial"/>
          <w:color w:val="000000" w:themeColor="text1"/>
          <w:sz w:val="20"/>
          <w:szCs w:val="20"/>
        </w:rPr>
      </w:pPr>
    </w:p>
    <w:p w14:paraId="7FAFDD1C" w14:textId="77777777" w:rsidR="0037511E" w:rsidRDefault="0037511E" w:rsidP="00D77139">
      <w:pPr>
        <w:ind w:left="360" w:right="90" w:firstLine="360"/>
        <w:rPr>
          <w:rFonts w:ascii="Arial" w:hAnsi="Arial"/>
          <w:color w:val="000000" w:themeColor="text1"/>
          <w:sz w:val="20"/>
          <w:szCs w:val="20"/>
        </w:rPr>
      </w:pPr>
    </w:p>
    <w:p w14:paraId="7A512908" w14:textId="77777777" w:rsidR="0037511E" w:rsidRDefault="0037511E" w:rsidP="00D77139">
      <w:pPr>
        <w:ind w:left="360" w:right="90" w:firstLine="360"/>
        <w:rPr>
          <w:rFonts w:ascii="Arial" w:hAnsi="Arial"/>
          <w:color w:val="000000" w:themeColor="text1"/>
          <w:sz w:val="20"/>
          <w:szCs w:val="20"/>
        </w:rPr>
      </w:pPr>
    </w:p>
    <w:p w14:paraId="1698DE32" w14:textId="77777777" w:rsidR="0037511E" w:rsidRDefault="0037511E" w:rsidP="00D77139">
      <w:pPr>
        <w:ind w:left="360" w:right="90" w:firstLine="360"/>
        <w:rPr>
          <w:rFonts w:ascii="Arial" w:hAnsi="Arial"/>
          <w:color w:val="000000" w:themeColor="text1"/>
          <w:sz w:val="20"/>
          <w:szCs w:val="20"/>
        </w:rPr>
      </w:pPr>
    </w:p>
    <w:p w14:paraId="2DB3147C" w14:textId="77777777" w:rsidR="0037511E" w:rsidRDefault="0037511E" w:rsidP="00D77139">
      <w:pPr>
        <w:ind w:left="360" w:right="90" w:firstLine="360"/>
        <w:rPr>
          <w:rFonts w:ascii="Arial" w:hAnsi="Arial"/>
          <w:color w:val="000000" w:themeColor="text1"/>
          <w:sz w:val="20"/>
          <w:szCs w:val="20"/>
        </w:rPr>
      </w:pPr>
    </w:p>
    <w:p w14:paraId="1EC61FC2" w14:textId="77777777" w:rsidR="0037511E" w:rsidRDefault="0037511E" w:rsidP="00D77139">
      <w:pPr>
        <w:ind w:left="360" w:right="90" w:firstLine="360"/>
        <w:rPr>
          <w:rFonts w:ascii="Arial" w:hAnsi="Arial"/>
          <w:color w:val="000000" w:themeColor="text1"/>
          <w:sz w:val="20"/>
          <w:szCs w:val="20"/>
        </w:rPr>
      </w:pPr>
    </w:p>
    <w:p w14:paraId="3FDBBE79" w14:textId="77777777" w:rsidR="0037511E" w:rsidRDefault="0037511E" w:rsidP="00D77139">
      <w:pPr>
        <w:ind w:left="360" w:right="90" w:firstLine="360"/>
        <w:rPr>
          <w:rFonts w:ascii="Arial" w:hAnsi="Arial"/>
          <w:color w:val="000000" w:themeColor="text1"/>
          <w:sz w:val="20"/>
          <w:szCs w:val="20"/>
        </w:rPr>
      </w:pPr>
    </w:p>
    <w:p w14:paraId="2D073D1B" w14:textId="77777777" w:rsidR="0037511E" w:rsidRDefault="0037511E" w:rsidP="00D77139">
      <w:pPr>
        <w:ind w:left="360" w:right="90" w:firstLine="360"/>
        <w:rPr>
          <w:rFonts w:ascii="Arial" w:hAnsi="Arial"/>
          <w:color w:val="000000" w:themeColor="text1"/>
          <w:sz w:val="20"/>
          <w:szCs w:val="20"/>
        </w:rPr>
      </w:pPr>
    </w:p>
    <w:p w14:paraId="2535E80D" w14:textId="77777777" w:rsidR="0037511E" w:rsidRDefault="0037511E" w:rsidP="00D77139">
      <w:pPr>
        <w:ind w:left="360" w:right="90" w:firstLine="360"/>
        <w:rPr>
          <w:rFonts w:ascii="Arial" w:hAnsi="Arial"/>
          <w:color w:val="000000" w:themeColor="text1"/>
          <w:sz w:val="20"/>
          <w:szCs w:val="20"/>
        </w:rPr>
      </w:pPr>
    </w:p>
    <w:p w14:paraId="7BD07D4D" w14:textId="1E6C3E33" w:rsidR="0037511E" w:rsidRPr="007C6687" w:rsidRDefault="0037511E" w:rsidP="00D77139">
      <w:pPr>
        <w:ind w:left="360" w:right="90" w:firstLine="360"/>
        <w:rPr>
          <w:rFonts w:ascii="Arial" w:hAnsi="Arial"/>
          <w:color w:val="000000" w:themeColor="text1"/>
          <w:sz w:val="20"/>
          <w:szCs w:val="20"/>
        </w:rPr>
        <w:sectPr w:rsidR="0037511E" w:rsidRPr="007C6687" w:rsidSect="009756BE">
          <w:pgSz w:w="11920" w:h="16850"/>
          <w:pgMar w:top="1400" w:right="1000" w:bottom="1014" w:left="930" w:header="720" w:footer="720" w:gutter="0"/>
          <w:cols w:space="720"/>
        </w:sectPr>
      </w:pPr>
    </w:p>
    <w:p w14:paraId="6BCA8D83" w14:textId="77777777" w:rsidR="00F34F75" w:rsidRPr="007C6687" w:rsidRDefault="00F34F75" w:rsidP="00E479BE">
      <w:pPr>
        <w:ind w:right="90"/>
        <w:rPr>
          <w:rFonts w:ascii="Arial" w:hAnsi="Arial"/>
          <w:color w:val="000000" w:themeColor="text1"/>
          <w:sz w:val="20"/>
          <w:szCs w:val="20"/>
        </w:rPr>
      </w:pPr>
    </w:p>
    <w:sectPr w:rsidR="00F34F75" w:rsidRPr="007C6687" w:rsidSect="009756BE">
      <w:pgSz w:w="11920" w:h="16850"/>
      <w:pgMar w:top="1400" w:right="1000" w:bottom="280" w:left="9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D6CC5"/>
    <w:multiLevelType w:val="hybridMultilevel"/>
    <w:tmpl w:val="44F0097E"/>
    <w:lvl w:ilvl="0" w:tplc="6374DB68">
      <w:numFmt w:val="bullet"/>
      <w:lvlText w:val="-"/>
      <w:lvlJc w:val="left"/>
      <w:pPr>
        <w:ind w:left="2398" w:hanging="123"/>
      </w:pPr>
      <w:rPr>
        <w:rFonts w:ascii="Arial" w:eastAsia="Arial" w:hAnsi="Arial" w:cs="Arial" w:hint="default"/>
        <w:b/>
        <w:bCs/>
        <w:w w:val="92"/>
        <w:sz w:val="22"/>
        <w:szCs w:val="22"/>
        <w:lang w:val="en-US" w:eastAsia="en-US" w:bidi="ar-SA"/>
      </w:rPr>
    </w:lvl>
    <w:lvl w:ilvl="1" w:tplc="E0163966">
      <w:numFmt w:val="bullet"/>
      <w:lvlText w:val="•"/>
      <w:lvlJc w:val="left"/>
      <w:pPr>
        <w:ind w:left="3149" w:hanging="123"/>
      </w:pPr>
      <w:rPr>
        <w:rFonts w:hint="default"/>
        <w:lang w:val="en-US" w:eastAsia="en-US" w:bidi="ar-SA"/>
      </w:rPr>
    </w:lvl>
    <w:lvl w:ilvl="2" w:tplc="4B742AF8">
      <w:numFmt w:val="bullet"/>
      <w:lvlText w:val="•"/>
      <w:lvlJc w:val="left"/>
      <w:pPr>
        <w:ind w:left="3898" w:hanging="123"/>
      </w:pPr>
      <w:rPr>
        <w:rFonts w:hint="default"/>
        <w:lang w:val="en-US" w:eastAsia="en-US" w:bidi="ar-SA"/>
      </w:rPr>
    </w:lvl>
    <w:lvl w:ilvl="3" w:tplc="BA12FDBC">
      <w:numFmt w:val="bullet"/>
      <w:lvlText w:val="•"/>
      <w:lvlJc w:val="left"/>
      <w:pPr>
        <w:ind w:left="4647" w:hanging="123"/>
      </w:pPr>
      <w:rPr>
        <w:rFonts w:hint="default"/>
        <w:lang w:val="en-US" w:eastAsia="en-US" w:bidi="ar-SA"/>
      </w:rPr>
    </w:lvl>
    <w:lvl w:ilvl="4" w:tplc="ACFCC95A">
      <w:numFmt w:val="bullet"/>
      <w:lvlText w:val="•"/>
      <w:lvlJc w:val="left"/>
      <w:pPr>
        <w:ind w:left="5396" w:hanging="123"/>
      </w:pPr>
      <w:rPr>
        <w:rFonts w:hint="default"/>
        <w:lang w:val="en-US" w:eastAsia="en-US" w:bidi="ar-SA"/>
      </w:rPr>
    </w:lvl>
    <w:lvl w:ilvl="5" w:tplc="1D44176C">
      <w:numFmt w:val="bullet"/>
      <w:lvlText w:val="•"/>
      <w:lvlJc w:val="left"/>
      <w:pPr>
        <w:ind w:left="6145" w:hanging="123"/>
      </w:pPr>
      <w:rPr>
        <w:rFonts w:hint="default"/>
        <w:lang w:val="en-US" w:eastAsia="en-US" w:bidi="ar-SA"/>
      </w:rPr>
    </w:lvl>
    <w:lvl w:ilvl="6" w:tplc="EFDA15DA">
      <w:numFmt w:val="bullet"/>
      <w:lvlText w:val="•"/>
      <w:lvlJc w:val="left"/>
      <w:pPr>
        <w:ind w:left="6894" w:hanging="123"/>
      </w:pPr>
      <w:rPr>
        <w:rFonts w:hint="default"/>
        <w:lang w:val="en-US" w:eastAsia="en-US" w:bidi="ar-SA"/>
      </w:rPr>
    </w:lvl>
    <w:lvl w:ilvl="7" w:tplc="BEE2537C">
      <w:numFmt w:val="bullet"/>
      <w:lvlText w:val="•"/>
      <w:lvlJc w:val="left"/>
      <w:pPr>
        <w:ind w:left="7643" w:hanging="123"/>
      </w:pPr>
      <w:rPr>
        <w:rFonts w:hint="default"/>
        <w:lang w:val="en-US" w:eastAsia="en-US" w:bidi="ar-SA"/>
      </w:rPr>
    </w:lvl>
    <w:lvl w:ilvl="8" w:tplc="2A321B0A">
      <w:numFmt w:val="bullet"/>
      <w:lvlText w:val="•"/>
      <w:lvlJc w:val="left"/>
      <w:pPr>
        <w:ind w:left="8392" w:hanging="123"/>
      </w:pPr>
      <w:rPr>
        <w:rFonts w:hint="default"/>
        <w:lang w:val="en-US" w:eastAsia="en-US" w:bidi="ar-SA"/>
      </w:rPr>
    </w:lvl>
  </w:abstractNum>
  <w:abstractNum w:abstractNumId="1" w15:restartNumberingAfterBreak="0">
    <w:nsid w:val="7E2A577A"/>
    <w:multiLevelType w:val="hybridMultilevel"/>
    <w:tmpl w:val="454624FA"/>
    <w:lvl w:ilvl="0" w:tplc="11AEB088">
      <w:numFmt w:val="bullet"/>
      <w:lvlText w:val="-"/>
      <w:lvlJc w:val="left"/>
      <w:pPr>
        <w:ind w:left="115" w:hanging="123"/>
      </w:pPr>
      <w:rPr>
        <w:rFonts w:ascii="Geneva" w:eastAsia="Geneva" w:hAnsi="Geneva" w:cs="Geneva" w:hint="default"/>
        <w:w w:val="81"/>
        <w:sz w:val="22"/>
        <w:szCs w:val="22"/>
        <w:lang w:val="en-US" w:eastAsia="en-US" w:bidi="ar-SA"/>
      </w:rPr>
    </w:lvl>
    <w:lvl w:ilvl="1" w:tplc="E2C2DADC">
      <w:numFmt w:val="bullet"/>
      <w:lvlText w:val="-"/>
      <w:lvlJc w:val="left"/>
      <w:pPr>
        <w:ind w:left="1246" w:hanging="123"/>
      </w:pPr>
      <w:rPr>
        <w:rFonts w:ascii="Geneva" w:eastAsia="Geneva" w:hAnsi="Geneva" w:cs="Geneva" w:hint="default"/>
        <w:w w:val="81"/>
        <w:sz w:val="22"/>
        <w:szCs w:val="22"/>
        <w:lang w:val="en-US" w:eastAsia="en-US" w:bidi="ar-SA"/>
      </w:rPr>
    </w:lvl>
    <w:lvl w:ilvl="2" w:tplc="D58618C6">
      <w:numFmt w:val="bullet"/>
      <w:lvlText w:val="-"/>
      <w:lvlJc w:val="left"/>
      <w:pPr>
        <w:ind w:left="2330" w:hanging="356"/>
      </w:pPr>
      <w:rPr>
        <w:rFonts w:ascii="Geneva" w:eastAsia="Geneva" w:hAnsi="Geneva" w:cs="Geneva" w:hint="default"/>
        <w:w w:val="81"/>
        <w:sz w:val="22"/>
        <w:szCs w:val="22"/>
        <w:lang w:val="en-US" w:eastAsia="en-US" w:bidi="ar-SA"/>
      </w:rPr>
    </w:lvl>
    <w:lvl w:ilvl="3" w:tplc="A8BCD774">
      <w:numFmt w:val="bullet"/>
      <w:lvlText w:val="•"/>
      <w:lvlJc w:val="left"/>
      <w:pPr>
        <w:ind w:left="3283" w:hanging="356"/>
      </w:pPr>
      <w:rPr>
        <w:rFonts w:hint="default"/>
        <w:lang w:val="en-US" w:eastAsia="en-US" w:bidi="ar-SA"/>
      </w:rPr>
    </w:lvl>
    <w:lvl w:ilvl="4" w:tplc="401E3A0E">
      <w:numFmt w:val="bullet"/>
      <w:lvlText w:val="•"/>
      <w:lvlJc w:val="left"/>
      <w:pPr>
        <w:ind w:left="4227" w:hanging="356"/>
      </w:pPr>
      <w:rPr>
        <w:rFonts w:hint="default"/>
        <w:lang w:val="en-US" w:eastAsia="en-US" w:bidi="ar-SA"/>
      </w:rPr>
    </w:lvl>
    <w:lvl w:ilvl="5" w:tplc="93FC9252">
      <w:numFmt w:val="bullet"/>
      <w:lvlText w:val="•"/>
      <w:lvlJc w:val="left"/>
      <w:pPr>
        <w:ind w:left="5171" w:hanging="356"/>
      </w:pPr>
      <w:rPr>
        <w:rFonts w:hint="default"/>
        <w:lang w:val="en-US" w:eastAsia="en-US" w:bidi="ar-SA"/>
      </w:rPr>
    </w:lvl>
    <w:lvl w:ilvl="6" w:tplc="D2AEE77A">
      <w:numFmt w:val="bullet"/>
      <w:lvlText w:val="•"/>
      <w:lvlJc w:val="left"/>
      <w:pPr>
        <w:ind w:left="6115" w:hanging="356"/>
      </w:pPr>
      <w:rPr>
        <w:rFonts w:hint="default"/>
        <w:lang w:val="en-US" w:eastAsia="en-US" w:bidi="ar-SA"/>
      </w:rPr>
    </w:lvl>
    <w:lvl w:ilvl="7" w:tplc="C904263E">
      <w:numFmt w:val="bullet"/>
      <w:lvlText w:val="•"/>
      <w:lvlJc w:val="left"/>
      <w:pPr>
        <w:ind w:left="7059" w:hanging="356"/>
      </w:pPr>
      <w:rPr>
        <w:rFonts w:hint="default"/>
        <w:lang w:val="en-US" w:eastAsia="en-US" w:bidi="ar-SA"/>
      </w:rPr>
    </w:lvl>
    <w:lvl w:ilvl="8" w:tplc="917CA64E">
      <w:numFmt w:val="bullet"/>
      <w:lvlText w:val="•"/>
      <w:lvlJc w:val="left"/>
      <w:pPr>
        <w:ind w:left="8003" w:hanging="356"/>
      </w:pPr>
      <w:rPr>
        <w:rFonts w:hint="default"/>
        <w:lang w:val="en-US" w:eastAsia="en-US" w:bidi="ar-SA"/>
      </w:rPr>
    </w:lvl>
  </w:abstractNum>
  <w:num w:numId="1" w16cid:durableId="730806006">
    <w:abstractNumId w:val="1"/>
  </w:num>
  <w:num w:numId="2" w16cid:durableId="399644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34F75"/>
    <w:rsid w:val="000A51B9"/>
    <w:rsid w:val="000D750A"/>
    <w:rsid w:val="00113B1E"/>
    <w:rsid w:val="0013363F"/>
    <w:rsid w:val="00146D6D"/>
    <w:rsid w:val="001539EB"/>
    <w:rsid w:val="001670C3"/>
    <w:rsid w:val="00173B7C"/>
    <w:rsid w:val="001C6100"/>
    <w:rsid w:val="001F69CF"/>
    <w:rsid w:val="00284862"/>
    <w:rsid w:val="002C0E16"/>
    <w:rsid w:val="002D5C15"/>
    <w:rsid w:val="002E3E7C"/>
    <w:rsid w:val="002E760A"/>
    <w:rsid w:val="00331417"/>
    <w:rsid w:val="00353F40"/>
    <w:rsid w:val="0037511E"/>
    <w:rsid w:val="0039140D"/>
    <w:rsid w:val="003B477F"/>
    <w:rsid w:val="003E726F"/>
    <w:rsid w:val="004012B0"/>
    <w:rsid w:val="004437F7"/>
    <w:rsid w:val="00453AE1"/>
    <w:rsid w:val="004A503C"/>
    <w:rsid w:val="004C3BFD"/>
    <w:rsid w:val="004F1386"/>
    <w:rsid w:val="004F1DAE"/>
    <w:rsid w:val="004F276E"/>
    <w:rsid w:val="00556E30"/>
    <w:rsid w:val="00570A3F"/>
    <w:rsid w:val="00652825"/>
    <w:rsid w:val="00696E14"/>
    <w:rsid w:val="007947CC"/>
    <w:rsid w:val="00796A2A"/>
    <w:rsid w:val="007C6687"/>
    <w:rsid w:val="00800FC0"/>
    <w:rsid w:val="0085415E"/>
    <w:rsid w:val="0089223A"/>
    <w:rsid w:val="00892543"/>
    <w:rsid w:val="00917832"/>
    <w:rsid w:val="009533BC"/>
    <w:rsid w:val="009756BE"/>
    <w:rsid w:val="00994DE2"/>
    <w:rsid w:val="00A262AF"/>
    <w:rsid w:val="00AA5A2E"/>
    <w:rsid w:val="00B236D8"/>
    <w:rsid w:val="00B45672"/>
    <w:rsid w:val="00B97BFD"/>
    <w:rsid w:val="00BA200A"/>
    <w:rsid w:val="00BC17DE"/>
    <w:rsid w:val="00BC181B"/>
    <w:rsid w:val="00BC7983"/>
    <w:rsid w:val="00BF0211"/>
    <w:rsid w:val="00C035EB"/>
    <w:rsid w:val="00C15C28"/>
    <w:rsid w:val="00C20AE2"/>
    <w:rsid w:val="00C4192B"/>
    <w:rsid w:val="00C4355D"/>
    <w:rsid w:val="00C47595"/>
    <w:rsid w:val="00CA1E7D"/>
    <w:rsid w:val="00CB6CFF"/>
    <w:rsid w:val="00CC7E01"/>
    <w:rsid w:val="00CD763D"/>
    <w:rsid w:val="00D0423A"/>
    <w:rsid w:val="00D445A3"/>
    <w:rsid w:val="00D77139"/>
    <w:rsid w:val="00DB3018"/>
    <w:rsid w:val="00DD2465"/>
    <w:rsid w:val="00DE6168"/>
    <w:rsid w:val="00E422FC"/>
    <w:rsid w:val="00E479BE"/>
    <w:rsid w:val="00EA3280"/>
    <w:rsid w:val="00F17508"/>
    <w:rsid w:val="00F34F75"/>
    <w:rsid w:val="00F47818"/>
    <w:rsid w:val="00F66AFB"/>
    <w:rsid w:val="00F80E9F"/>
    <w:rsid w:val="00F8243F"/>
    <w:rsid w:val="00FC0FAF"/>
    <w:rsid w:val="00FE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D6F3"/>
  <w15:docId w15:val="{9A92E586-4AF6-F242-AAD3-63DA2093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543"/>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spacing w:line="252" w:lineRule="exact"/>
      <w:ind w:left="511"/>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AA5A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960"/>
    </w:pPr>
    <w:rPr>
      <w:rFonts w:ascii="Geneva" w:eastAsia="Geneva" w:hAnsi="Geneva" w:cs="Geneva"/>
      <w:sz w:val="22"/>
      <w:szCs w:val="22"/>
    </w:rPr>
  </w:style>
  <w:style w:type="paragraph" w:styleId="ListParagraph">
    <w:name w:val="List Paragraph"/>
    <w:basedOn w:val="Normal"/>
    <w:uiPriority w:val="1"/>
    <w:qFormat/>
    <w:pPr>
      <w:widowControl w:val="0"/>
      <w:autoSpaceDE w:val="0"/>
      <w:autoSpaceDN w:val="0"/>
      <w:spacing w:line="271" w:lineRule="exact"/>
      <w:ind w:left="235" w:hanging="123"/>
    </w:pPr>
    <w:rPr>
      <w:rFonts w:ascii="Geneva" w:eastAsia="Geneva" w:hAnsi="Geneva" w:cs="Geneva"/>
      <w:sz w:val="22"/>
      <w:szCs w:val="22"/>
    </w:rPr>
  </w:style>
  <w:style w:type="paragraph" w:customStyle="1" w:styleId="TableParagraph">
    <w:name w:val="Table Paragraph"/>
    <w:basedOn w:val="Normal"/>
    <w:uiPriority w:val="1"/>
    <w:qFormat/>
    <w:pPr>
      <w:widowControl w:val="0"/>
      <w:autoSpaceDE w:val="0"/>
      <w:autoSpaceDN w:val="0"/>
    </w:pPr>
    <w:rPr>
      <w:rFonts w:ascii="Geneva" w:eastAsia="Geneva" w:hAnsi="Geneva" w:cs="Geneva"/>
      <w:sz w:val="22"/>
      <w:szCs w:val="22"/>
    </w:rPr>
  </w:style>
  <w:style w:type="character" w:customStyle="1" w:styleId="apple-converted-space">
    <w:name w:val="apple-converted-space"/>
    <w:basedOn w:val="DefaultParagraphFont"/>
    <w:rsid w:val="00D445A3"/>
  </w:style>
  <w:style w:type="character" w:styleId="Hyperlink">
    <w:name w:val="Hyperlink"/>
    <w:basedOn w:val="DefaultParagraphFont"/>
    <w:uiPriority w:val="99"/>
    <w:unhideWhenUsed/>
    <w:rsid w:val="00C20AE2"/>
    <w:rPr>
      <w:color w:val="0000FF" w:themeColor="hyperlink"/>
      <w:u w:val="single"/>
    </w:rPr>
  </w:style>
  <w:style w:type="character" w:styleId="UnresolvedMention">
    <w:name w:val="Unresolved Mention"/>
    <w:basedOn w:val="DefaultParagraphFont"/>
    <w:uiPriority w:val="99"/>
    <w:semiHidden/>
    <w:unhideWhenUsed/>
    <w:rsid w:val="00C20AE2"/>
    <w:rPr>
      <w:color w:val="605E5C"/>
      <w:shd w:val="clear" w:color="auto" w:fill="E1DFDD"/>
    </w:rPr>
  </w:style>
  <w:style w:type="paragraph" w:customStyle="1" w:styleId="font9">
    <w:name w:val="font_9"/>
    <w:basedOn w:val="Normal"/>
    <w:rsid w:val="00146D6D"/>
    <w:pPr>
      <w:spacing w:before="100" w:beforeAutospacing="1" w:after="100" w:afterAutospacing="1"/>
    </w:pPr>
  </w:style>
  <w:style w:type="character" w:customStyle="1" w:styleId="color15">
    <w:name w:val="color_15"/>
    <w:basedOn w:val="DefaultParagraphFont"/>
    <w:rsid w:val="00146D6D"/>
  </w:style>
  <w:style w:type="character" w:styleId="Emphasis">
    <w:name w:val="Emphasis"/>
    <w:basedOn w:val="DefaultParagraphFont"/>
    <w:uiPriority w:val="20"/>
    <w:qFormat/>
    <w:rsid w:val="00146D6D"/>
    <w:rPr>
      <w:i/>
      <w:iCs/>
    </w:rPr>
  </w:style>
  <w:style w:type="character" w:customStyle="1" w:styleId="author">
    <w:name w:val="author"/>
    <w:basedOn w:val="DefaultParagraphFont"/>
    <w:rsid w:val="00892543"/>
  </w:style>
  <w:style w:type="character" w:customStyle="1" w:styleId="articletitle">
    <w:name w:val="articletitle"/>
    <w:basedOn w:val="DefaultParagraphFont"/>
    <w:rsid w:val="00892543"/>
  </w:style>
  <w:style w:type="character" w:customStyle="1" w:styleId="pubyear">
    <w:name w:val="pubyear"/>
    <w:basedOn w:val="DefaultParagraphFont"/>
    <w:rsid w:val="00892543"/>
  </w:style>
  <w:style w:type="character" w:customStyle="1" w:styleId="wixguard">
    <w:name w:val="wixguard"/>
    <w:basedOn w:val="DefaultParagraphFont"/>
    <w:rsid w:val="001C6100"/>
  </w:style>
  <w:style w:type="character" w:styleId="FollowedHyperlink">
    <w:name w:val="FollowedHyperlink"/>
    <w:basedOn w:val="DefaultParagraphFont"/>
    <w:uiPriority w:val="99"/>
    <w:semiHidden/>
    <w:unhideWhenUsed/>
    <w:rsid w:val="001C6100"/>
    <w:rPr>
      <w:color w:val="800080" w:themeColor="followedHyperlink"/>
      <w:u w:val="single"/>
    </w:rPr>
  </w:style>
  <w:style w:type="character" w:customStyle="1" w:styleId="Heading2Char">
    <w:name w:val="Heading 2 Char"/>
    <w:basedOn w:val="DefaultParagraphFont"/>
    <w:link w:val="Heading2"/>
    <w:uiPriority w:val="9"/>
    <w:semiHidden/>
    <w:rsid w:val="00AA5A2E"/>
    <w:rPr>
      <w:rFonts w:asciiTheme="majorHAnsi" w:eastAsiaTheme="majorEastAsia" w:hAnsiTheme="majorHAnsi" w:cstheme="majorBidi"/>
      <w:color w:val="365F91" w:themeColor="accent1" w:themeShade="BF"/>
      <w:sz w:val="26"/>
      <w:szCs w:val="26"/>
    </w:rPr>
  </w:style>
  <w:style w:type="paragraph" w:customStyle="1" w:styleId="font8">
    <w:name w:val="font_8"/>
    <w:basedOn w:val="Normal"/>
    <w:rsid w:val="00AA5A2E"/>
    <w:pPr>
      <w:spacing w:before="100" w:beforeAutospacing="1" w:after="100" w:afterAutospacing="1"/>
    </w:pPr>
  </w:style>
  <w:style w:type="character" w:customStyle="1" w:styleId="inherit-font-size">
    <w:name w:val="inherit-font-size"/>
    <w:basedOn w:val="DefaultParagraphFont"/>
    <w:rsid w:val="00C4192B"/>
  </w:style>
  <w:style w:type="character" w:customStyle="1" w:styleId="wixui-rich-texttext">
    <w:name w:val="wixui-rich-text__text"/>
    <w:basedOn w:val="DefaultParagraphFont"/>
    <w:rsid w:val="00D77139"/>
  </w:style>
  <w:style w:type="character" w:customStyle="1" w:styleId="color11">
    <w:name w:val="color_11"/>
    <w:basedOn w:val="DefaultParagraphFont"/>
    <w:rsid w:val="0089223A"/>
  </w:style>
  <w:style w:type="character" w:customStyle="1" w:styleId="volumeissue">
    <w:name w:val="volume_issue"/>
    <w:basedOn w:val="DefaultParagraphFont"/>
    <w:rsid w:val="00BC17DE"/>
  </w:style>
  <w:style w:type="character" w:customStyle="1" w:styleId="pagerange">
    <w:name w:val="page_range"/>
    <w:basedOn w:val="DefaultParagraphFont"/>
    <w:rsid w:val="00BC17DE"/>
  </w:style>
  <w:style w:type="character" w:customStyle="1" w:styleId="anchor-text">
    <w:name w:val="anchor-text"/>
    <w:basedOn w:val="DefaultParagraphFont"/>
    <w:rsid w:val="00453AE1"/>
  </w:style>
  <w:style w:type="character" w:customStyle="1" w:styleId="vol">
    <w:name w:val="vol"/>
    <w:basedOn w:val="DefaultParagraphFont"/>
    <w:rsid w:val="00F17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2">
      <w:bodyDiv w:val="1"/>
      <w:marLeft w:val="0"/>
      <w:marRight w:val="0"/>
      <w:marTop w:val="0"/>
      <w:marBottom w:val="0"/>
      <w:divBdr>
        <w:top w:val="none" w:sz="0" w:space="0" w:color="auto"/>
        <w:left w:val="none" w:sz="0" w:space="0" w:color="auto"/>
        <w:bottom w:val="none" w:sz="0" w:space="0" w:color="auto"/>
        <w:right w:val="none" w:sz="0" w:space="0" w:color="auto"/>
      </w:divBdr>
    </w:div>
    <w:div w:id="49497332">
      <w:bodyDiv w:val="1"/>
      <w:marLeft w:val="0"/>
      <w:marRight w:val="0"/>
      <w:marTop w:val="0"/>
      <w:marBottom w:val="0"/>
      <w:divBdr>
        <w:top w:val="none" w:sz="0" w:space="0" w:color="auto"/>
        <w:left w:val="none" w:sz="0" w:space="0" w:color="auto"/>
        <w:bottom w:val="none" w:sz="0" w:space="0" w:color="auto"/>
        <w:right w:val="none" w:sz="0" w:space="0" w:color="auto"/>
      </w:divBdr>
    </w:div>
    <w:div w:id="128941737">
      <w:bodyDiv w:val="1"/>
      <w:marLeft w:val="0"/>
      <w:marRight w:val="0"/>
      <w:marTop w:val="0"/>
      <w:marBottom w:val="0"/>
      <w:divBdr>
        <w:top w:val="none" w:sz="0" w:space="0" w:color="auto"/>
        <w:left w:val="none" w:sz="0" w:space="0" w:color="auto"/>
        <w:bottom w:val="none" w:sz="0" w:space="0" w:color="auto"/>
        <w:right w:val="none" w:sz="0" w:space="0" w:color="auto"/>
      </w:divBdr>
    </w:div>
    <w:div w:id="326175045">
      <w:bodyDiv w:val="1"/>
      <w:marLeft w:val="0"/>
      <w:marRight w:val="0"/>
      <w:marTop w:val="0"/>
      <w:marBottom w:val="0"/>
      <w:divBdr>
        <w:top w:val="none" w:sz="0" w:space="0" w:color="auto"/>
        <w:left w:val="none" w:sz="0" w:space="0" w:color="auto"/>
        <w:bottom w:val="none" w:sz="0" w:space="0" w:color="auto"/>
        <w:right w:val="none" w:sz="0" w:space="0" w:color="auto"/>
      </w:divBdr>
    </w:div>
    <w:div w:id="359668231">
      <w:bodyDiv w:val="1"/>
      <w:marLeft w:val="0"/>
      <w:marRight w:val="0"/>
      <w:marTop w:val="0"/>
      <w:marBottom w:val="0"/>
      <w:divBdr>
        <w:top w:val="none" w:sz="0" w:space="0" w:color="auto"/>
        <w:left w:val="none" w:sz="0" w:space="0" w:color="auto"/>
        <w:bottom w:val="none" w:sz="0" w:space="0" w:color="auto"/>
        <w:right w:val="none" w:sz="0" w:space="0" w:color="auto"/>
      </w:divBdr>
    </w:div>
    <w:div w:id="475875937">
      <w:bodyDiv w:val="1"/>
      <w:marLeft w:val="0"/>
      <w:marRight w:val="0"/>
      <w:marTop w:val="0"/>
      <w:marBottom w:val="0"/>
      <w:divBdr>
        <w:top w:val="none" w:sz="0" w:space="0" w:color="auto"/>
        <w:left w:val="none" w:sz="0" w:space="0" w:color="auto"/>
        <w:bottom w:val="none" w:sz="0" w:space="0" w:color="auto"/>
        <w:right w:val="none" w:sz="0" w:space="0" w:color="auto"/>
      </w:divBdr>
      <w:divsChild>
        <w:div w:id="1923223964">
          <w:marLeft w:val="0"/>
          <w:marRight w:val="0"/>
          <w:marTop w:val="0"/>
          <w:marBottom w:val="0"/>
          <w:divBdr>
            <w:top w:val="none" w:sz="0" w:space="0" w:color="auto"/>
            <w:left w:val="none" w:sz="0" w:space="0" w:color="auto"/>
            <w:bottom w:val="none" w:sz="0" w:space="0" w:color="auto"/>
            <w:right w:val="none" w:sz="0" w:space="0" w:color="auto"/>
          </w:divBdr>
        </w:div>
        <w:div w:id="349187179">
          <w:marLeft w:val="0"/>
          <w:marRight w:val="0"/>
          <w:marTop w:val="0"/>
          <w:marBottom w:val="0"/>
          <w:divBdr>
            <w:top w:val="none" w:sz="0" w:space="0" w:color="auto"/>
            <w:left w:val="none" w:sz="0" w:space="0" w:color="auto"/>
            <w:bottom w:val="none" w:sz="0" w:space="0" w:color="auto"/>
            <w:right w:val="none" w:sz="0" w:space="0" w:color="auto"/>
          </w:divBdr>
          <w:divsChild>
            <w:div w:id="1446734826">
              <w:marLeft w:val="0"/>
              <w:marRight w:val="0"/>
              <w:marTop w:val="0"/>
              <w:marBottom w:val="0"/>
              <w:divBdr>
                <w:top w:val="none" w:sz="0" w:space="0" w:color="auto"/>
                <w:left w:val="none" w:sz="0" w:space="0" w:color="auto"/>
                <w:bottom w:val="none" w:sz="0" w:space="0" w:color="auto"/>
                <w:right w:val="none" w:sz="0" w:space="0" w:color="auto"/>
              </w:divBdr>
              <w:divsChild>
                <w:div w:id="714894931">
                  <w:marLeft w:val="0"/>
                  <w:marRight w:val="0"/>
                  <w:marTop w:val="0"/>
                  <w:marBottom w:val="0"/>
                  <w:divBdr>
                    <w:top w:val="none" w:sz="0" w:space="0" w:color="auto"/>
                    <w:left w:val="none" w:sz="0" w:space="0" w:color="auto"/>
                    <w:bottom w:val="none" w:sz="0" w:space="0" w:color="auto"/>
                    <w:right w:val="none" w:sz="0" w:space="0" w:color="auto"/>
                  </w:divBdr>
                </w:div>
                <w:div w:id="5159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7745">
      <w:bodyDiv w:val="1"/>
      <w:marLeft w:val="0"/>
      <w:marRight w:val="0"/>
      <w:marTop w:val="0"/>
      <w:marBottom w:val="0"/>
      <w:divBdr>
        <w:top w:val="none" w:sz="0" w:space="0" w:color="auto"/>
        <w:left w:val="none" w:sz="0" w:space="0" w:color="auto"/>
        <w:bottom w:val="none" w:sz="0" w:space="0" w:color="auto"/>
        <w:right w:val="none" w:sz="0" w:space="0" w:color="auto"/>
      </w:divBdr>
    </w:div>
    <w:div w:id="642851190">
      <w:bodyDiv w:val="1"/>
      <w:marLeft w:val="0"/>
      <w:marRight w:val="0"/>
      <w:marTop w:val="0"/>
      <w:marBottom w:val="0"/>
      <w:divBdr>
        <w:top w:val="none" w:sz="0" w:space="0" w:color="auto"/>
        <w:left w:val="none" w:sz="0" w:space="0" w:color="auto"/>
        <w:bottom w:val="none" w:sz="0" w:space="0" w:color="auto"/>
        <w:right w:val="none" w:sz="0" w:space="0" w:color="auto"/>
      </w:divBdr>
    </w:div>
    <w:div w:id="660550292">
      <w:bodyDiv w:val="1"/>
      <w:marLeft w:val="0"/>
      <w:marRight w:val="0"/>
      <w:marTop w:val="0"/>
      <w:marBottom w:val="0"/>
      <w:divBdr>
        <w:top w:val="none" w:sz="0" w:space="0" w:color="auto"/>
        <w:left w:val="none" w:sz="0" w:space="0" w:color="auto"/>
        <w:bottom w:val="none" w:sz="0" w:space="0" w:color="auto"/>
        <w:right w:val="none" w:sz="0" w:space="0" w:color="auto"/>
      </w:divBdr>
    </w:div>
    <w:div w:id="817452741">
      <w:bodyDiv w:val="1"/>
      <w:marLeft w:val="0"/>
      <w:marRight w:val="0"/>
      <w:marTop w:val="0"/>
      <w:marBottom w:val="0"/>
      <w:divBdr>
        <w:top w:val="none" w:sz="0" w:space="0" w:color="auto"/>
        <w:left w:val="none" w:sz="0" w:space="0" w:color="auto"/>
        <w:bottom w:val="none" w:sz="0" w:space="0" w:color="auto"/>
        <w:right w:val="none" w:sz="0" w:space="0" w:color="auto"/>
      </w:divBdr>
    </w:div>
    <w:div w:id="830491089">
      <w:bodyDiv w:val="1"/>
      <w:marLeft w:val="0"/>
      <w:marRight w:val="0"/>
      <w:marTop w:val="0"/>
      <w:marBottom w:val="0"/>
      <w:divBdr>
        <w:top w:val="none" w:sz="0" w:space="0" w:color="auto"/>
        <w:left w:val="none" w:sz="0" w:space="0" w:color="auto"/>
        <w:bottom w:val="none" w:sz="0" w:space="0" w:color="auto"/>
        <w:right w:val="none" w:sz="0" w:space="0" w:color="auto"/>
      </w:divBdr>
    </w:div>
    <w:div w:id="888304510">
      <w:bodyDiv w:val="1"/>
      <w:marLeft w:val="0"/>
      <w:marRight w:val="0"/>
      <w:marTop w:val="0"/>
      <w:marBottom w:val="0"/>
      <w:divBdr>
        <w:top w:val="none" w:sz="0" w:space="0" w:color="auto"/>
        <w:left w:val="none" w:sz="0" w:space="0" w:color="auto"/>
        <w:bottom w:val="none" w:sz="0" w:space="0" w:color="auto"/>
        <w:right w:val="none" w:sz="0" w:space="0" w:color="auto"/>
      </w:divBdr>
    </w:div>
    <w:div w:id="1166676036">
      <w:bodyDiv w:val="1"/>
      <w:marLeft w:val="0"/>
      <w:marRight w:val="0"/>
      <w:marTop w:val="0"/>
      <w:marBottom w:val="0"/>
      <w:divBdr>
        <w:top w:val="none" w:sz="0" w:space="0" w:color="auto"/>
        <w:left w:val="none" w:sz="0" w:space="0" w:color="auto"/>
        <w:bottom w:val="none" w:sz="0" w:space="0" w:color="auto"/>
        <w:right w:val="none" w:sz="0" w:space="0" w:color="auto"/>
      </w:divBdr>
    </w:div>
    <w:div w:id="1275668862">
      <w:bodyDiv w:val="1"/>
      <w:marLeft w:val="0"/>
      <w:marRight w:val="0"/>
      <w:marTop w:val="0"/>
      <w:marBottom w:val="0"/>
      <w:divBdr>
        <w:top w:val="none" w:sz="0" w:space="0" w:color="auto"/>
        <w:left w:val="none" w:sz="0" w:space="0" w:color="auto"/>
        <w:bottom w:val="none" w:sz="0" w:space="0" w:color="auto"/>
        <w:right w:val="none" w:sz="0" w:space="0" w:color="auto"/>
      </w:divBdr>
    </w:div>
    <w:div w:id="1755934097">
      <w:bodyDiv w:val="1"/>
      <w:marLeft w:val="0"/>
      <w:marRight w:val="0"/>
      <w:marTop w:val="0"/>
      <w:marBottom w:val="0"/>
      <w:divBdr>
        <w:top w:val="none" w:sz="0" w:space="0" w:color="auto"/>
        <w:left w:val="none" w:sz="0" w:space="0" w:color="auto"/>
        <w:bottom w:val="none" w:sz="0" w:space="0" w:color="auto"/>
        <w:right w:val="none" w:sz="0" w:space="0" w:color="auto"/>
      </w:divBdr>
    </w:div>
    <w:div w:id="2076660557">
      <w:bodyDiv w:val="1"/>
      <w:marLeft w:val="0"/>
      <w:marRight w:val="0"/>
      <w:marTop w:val="0"/>
      <w:marBottom w:val="0"/>
      <w:divBdr>
        <w:top w:val="none" w:sz="0" w:space="0" w:color="auto"/>
        <w:left w:val="none" w:sz="0" w:space="0" w:color="auto"/>
        <w:bottom w:val="none" w:sz="0" w:space="0" w:color="auto"/>
        <w:right w:val="none" w:sz="0" w:space="0" w:color="auto"/>
      </w:divBdr>
    </w:div>
    <w:div w:id="2146267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researcher/2076592654_Mateja_Hajdinjak" TargetMode="External"/><Relationship Id="rId13" Type="http://schemas.openxmlformats.org/officeDocument/2006/relationships/hyperlink" Target="https://www.researchgate.net/researcher/39174405_Nadin_Rohland" TargetMode="External"/><Relationship Id="rId18" Type="http://schemas.openxmlformats.org/officeDocument/2006/relationships/hyperlink" Target="https://www.researchgate.net/researcher/38382571_Kay_Pruefer" TargetMode="External"/><Relationship Id="rId26" Type="http://schemas.openxmlformats.org/officeDocument/2006/relationships/hyperlink" Target="https://www.researchgate.net/publication/279066725_An_early_modern_human_from_Romania_with_a_recent_Neanderthal_ancestor" TargetMode="External"/><Relationship Id="rId3" Type="http://schemas.openxmlformats.org/officeDocument/2006/relationships/settings" Target="settings.xml"/><Relationship Id="rId21" Type="http://schemas.openxmlformats.org/officeDocument/2006/relationships/hyperlink" Target="https://www.researchgate.net/researcher/39498620_David_Reich" TargetMode="External"/><Relationship Id="rId7" Type="http://schemas.openxmlformats.org/officeDocument/2006/relationships/hyperlink" Target="https://www.researchgate.net/researcher/49029057_Qiaomei_Fu" TargetMode="External"/><Relationship Id="rId12" Type="http://schemas.openxmlformats.org/officeDocument/2006/relationships/hyperlink" Target="https://www.researchgate.net/researcher/39174405_Nadin_Rohland" TargetMode="External"/><Relationship Id="rId17" Type="http://schemas.openxmlformats.org/officeDocument/2006/relationships/hyperlink" Target="https://www.researchgate.net/researcher/13836728_Bence_Viola" TargetMode="External"/><Relationship Id="rId25" Type="http://schemas.openxmlformats.org/officeDocument/2006/relationships/hyperlink" Target="https://www.researchgate.net/publication/279066725_An_early_modern_human_from_Romania_with_a_recent_Neanderthal_ancestor" TargetMode="External"/><Relationship Id="rId2" Type="http://schemas.openxmlformats.org/officeDocument/2006/relationships/styles" Target="styles.xml"/><Relationship Id="rId16" Type="http://schemas.openxmlformats.org/officeDocument/2006/relationships/hyperlink" Target="https://www.researchgate.net/researcher/39898822_Birgit_Nickel" TargetMode="External"/><Relationship Id="rId20" Type="http://schemas.openxmlformats.org/officeDocument/2006/relationships/hyperlink" Target="https://www.researchgate.net/researcher/39760637_Janet_Kelso" TargetMode="External"/><Relationship Id="rId29" Type="http://schemas.openxmlformats.org/officeDocument/2006/relationships/hyperlink" Target="http://apps.webofknowledge.com.ux4ll8xu6v.useaccesscontrol.com/full_record.do?product=WOS&amp;search_mode=GeneralSearch&amp;qid=1&amp;SID=3CUpJrDFSZZjlUmWe1g&amp;page=2&amp;doc=20" TargetMode="External"/><Relationship Id="rId1" Type="http://schemas.openxmlformats.org/officeDocument/2006/relationships/numbering" Target="numbering.xml"/><Relationship Id="rId6" Type="http://schemas.openxmlformats.org/officeDocument/2006/relationships/hyperlink" Target="http://era.net/" TargetMode="External"/><Relationship Id="rId11" Type="http://schemas.openxmlformats.org/officeDocument/2006/relationships/hyperlink" Target="https://www.researchgate.net/researcher/38429117_Nick_Patterson" TargetMode="External"/><Relationship Id="rId24" Type="http://schemas.openxmlformats.org/officeDocument/2006/relationships/hyperlink" Target="https://www.researchgate.net/publication/279066725_An_early_modern_human_from_Romania_with_a_recent_Neanderthal_ancestor" TargetMode="External"/><Relationship Id="rId32" Type="http://schemas.openxmlformats.org/officeDocument/2006/relationships/theme" Target="theme/theme1.xml"/><Relationship Id="rId5" Type="http://schemas.openxmlformats.org/officeDocument/2006/relationships/hyperlink" Target="mailto:oanamol35@gmail.com" TargetMode="External"/><Relationship Id="rId15" Type="http://schemas.openxmlformats.org/officeDocument/2006/relationships/hyperlink" Target="https://www.researchgate.net/researcher/2040519323_Iosif_Lazaridis" TargetMode="External"/><Relationship Id="rId23" Type="http://schemas.openxmlformats.org/officeDocument/2006/relationships/hyperlink" Target="https://www.researchgate.net/researcher/39938162_Svante_Paeaebo" TargetMode="External"/><Relationship Id="rId28" Type="http://schemas.openxmlformats.org/officeDocument/2006/relationships/hyperlink" Target="http://www.scopus.com.ux4ll8xu6v.useaccesscontrol.com/record/display.uri?eid=2-s2.0-84944624696&amp;origin=resultslist&amp;sort=plf-f&amp;src=s&amp;st1=Moldovan&amp;st2=Oana&amp;nlo=1&amp;nlr=20&amp;nls=count-f&amp;sid=C1991C40B94DE941A64DB231D3E465DA.FZg2ODcJC9ArCe8WOZPvA%3a73&amp;sot=anl&amp;sdt=aut&amp;sl=42&amp;s=AU-ID%28%22Moldovan%2c%2BOana%2BTeodora%22%2B6602580385%29&amp;relpos=0&amp;citeCnt=0&amp;searchTerm=AU-ID%28%5C%26quot%3BMoldovan%2C%2BOana%2BTeodora%5C%26quot%3B%2B6602580385%29" TargetMode="External"/><Relationship Id="rId10" Type="http://schemas.openxmlformats.org/officeDocument/2006/relationships/hyperlink" Target="https://www.researchgate.net/researcher/56542713_Pontus_Skoglund" TargetMode="External"/><Relationship Id="rId19" Type="http://schemas.openxmlformats.org/officeDocument/2006/relationships/hyperlink" Target="https://www.researchgate.net/researcher/38299058_Matthias_Mey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earchgate.net/researcher/14447246_Swapan_Mallick" TargetMode="External"/><Relationship Id="rId14" Type="http://schemas.openxmlformats.org/officeDocument/2006/relationships/hyperlink" Target="https://www.researchgate.net/researcher/2040519323_Iosif_Lazaridis" TargetMode="External"/><Relationship Id="rId22" Type="http://schemas.openxmlformats.org/officeDocument/2006/relationships/hyperlink" Target="https://www.researchgate.net/researcher/39938162_Svante_Paeaebo" TargetMode="External"/><Relationship Id="rId27" Type="http://schemas.openxmlformats.org/officeDocument/2006/relationships/hyperlink" Target="http://www.scopus.com.ux4ll8xu6v.useaccesscontrol.com/record/display.uri?eid=2-s2.0-84944624696&amp;origin=resultslist&amp;sort=plf-f&amp;src=s&amp;st1=Moldovan&amp;st2=Oana&amp;nlo=1&amp;nlr=20&amp;nls=count-f&amp;sid=C1991C40B94DE941A64DB231D3E465DA.FZg2ODcJC9ArCe8WOZPvA%3a73&amp;sot=anl&amp;sdt=aut&amp;sl=42&amp;s=AU-ID%28%22Moldovan%2c%2BOana%2BTeodora%22%2B6602580385%29&amp;relpos=0&amp;citeCnt=0&amp;searchTerm=AU-ID%28%5C%26quot%3BMoldovan%2C%2BOana%2BTeodora%5C%26quot%3B%2B6602580385%29" TargetMode="External"/><Relationship Id="rId30" Type="http://schemas.openxmlformats.org/officeDocument/2006/relationships/hyperlink" Target="http://apps.webofknowledge.com.ux4ll8xu6v.useaccesscontrol.com/full_record.do?product=WOS&amp;search_mode=GeneralSearch&amp;qid=1&amp;SID=3CUpJrDFSZZjlUmWe1g&amp;page=2&amp;do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7701</Words>
  <Characters>43897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geologie paleontologie</dc:creator>
  <cp:lastModifiedBy>Oana Moldovan</cp:lastModifiedBy>
  <cp:revision>14</cp:revision>
  <cp:lastPrinted>2023-03-20T16:55:00Z</cp:lastPrinted>
  <dcterms:created xsi:type="dcterms:W3CDTF">2023-03-20T16:55:00Z</dcterms:created>
  <dcterms:modified xsi:type="dcterms:W3CDTF">2024-02-08T16:20:00Z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for Microsoft 365</vt:lpwstr>
  </property>
  <property fmtid="{D5CDD505-2E9C-101B-9397-08002B2CF9AE}" pid="4" name="LastSaved">
    <vt:filetime>2021-04-12T00:00:00Z</vt:filetime>
  </property>
</Properties>
</file>